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CC3FC" w14:textId="26538E69" w:rsidR="00872ECF" w:rsidRPr="00872ECF" w:rsidRDefault="00872ECF" w:rsidP="00872ECF">
      <w:pPr>
        <w:pBdr>
          <w:bottom w:val="single" w:sz="4" w:space="1" w:color="auto"/>
        </w:pBdr>
        <w:jc w:val="center"/>
        <w:rPr>
          <w:rFonts w:ascii="Calibri" w:hAnsi="Calibri" w:cs="Calibri"/>
          <w:b/>
          <w:bCs/>
          <w:color w:val="EE0000"/>
          <w:sz w:val="32"/>
          <w:szCs w:val="32"/>
        </w:rPr>
      </w:pPr>
      <w:r w:rsidRPr="00872ECF">
        <w:rPr>
          <w:rFonts w:ascii="Calibri" w:hAnsi="Calibri" w:cs="Calibri"/>
          <w:b/>
          <w:bCs/>
          <w:color w:val="EE0000"/>
          <w:sz w:val="32"/>
          <w:szCs w:val="32"/>
        </w:rPr>
        <w:t>ChatGPT</w:t>
      </w:r>
      <w:r w:rsidR="003C4159">
        <w:rPr>
          <w:rFonts w:ascii="Calibri" w:hAnsi="Calibri" w:cs="Calibri"/>
          <w:b/>
          <w:bCs/>
          <w:color w:val="EE0000"/>
          <w:sz w:val="32"/>
          <w:szCs w:val="32"/>
        </w:rPr>
        <w:t xml:space="preserve"> Use Case</w:t>
      </w:r>
    </w:p>
    <w:p w14:paraId="0587F17B" w14:textId="52CE5916" w:rsidR="00872ECF" w:rsidRPr="00872ECF" w:rsidRDefault="003C4159" w:rsidP="00872ECF">
      <w:pPr>
        <w:pBdr>
          <w:bottom w:val="single" w:sz="4" w:space="1" w:color="auto"/>
        </w:pBdr>
        <w:jc w:val="center"/>
        <w:rPr>
          <w:rFonts w:ascii="Calibri" w:hAnsi="Calibri" w:cs="Calibri"/>
          <w:sz w:val="32"/>
          <w:szCs w:val="32"/>
        </w:rPr>
      </w:pPr>
      <w:r>
        <w:rPr>
          <w:rFonts w:ascii="Calibri" w:hAnsi="Calibri" w:cs="Calibri"/>
          <w:b/>
          <w:bCs/>
          <w:color w:val="EE0000"/>
          <w:sz w:val="32"/>
          <w:szCs w:val="32"/>
        </w:rPr>
        <w:t xml:space="preserve">Using </w:t>
      </w:r>
      <w:r w:rsidR="00872ECF" w:rsidRPr="00872ECF">
        <w:rPr>
          <w:rFonts w:ascii="Calibri" w:hAnsi="Calibri" w:cs="Calibri"/>
          <w:b/>
          <w:bCs/>
          <w:color w:val="EE0000"/>
          <w:sz w:val="32"/>
          <w:szCs w:val="32"/>
        </w:rPr>
        <w:t>Generative AI</w:t>
      </w:r>
      <w:r>
        <w:rPr>
          <w:rFonts w:ascii="Calibri" w:hAnsi="Calibri" w:cs="Calibri"/>
          <w:b/>
          <w:bCs/>
          <w:color w:val="EE0000"/>
          <w:sz w:val="32"/>
          <w:szCs w:val="32"/>
        </w:rPr>
        <w:t xml:space="preserve"> as a Thought Partner</w:t>
      </w:r>
      <w:r w:rsidR="00872ECF" w:rsidRPr="00872ECF">
        <w:rPr>
          <w:rFonts w:ascii="Calibri" w:hAnsi="Calibri" w:cs="Calibri"/>
          <w:sz w:val="32"/>
          <w:szCs w:val="32"/>
        </w:rPr>
        <w:t>:</w:t>
      </w:r>
    </w:p>
    <w:p w14:paraId="09EB9F47" w14:textId="2B30ADCA" w:rsidR="00872ECF" w:rsidRPr="00872ECF" w:rsidRDefault="00872ECF" w:rsidP="00872ECF">
      <w:pPr>
        <w:pBdr>
          <w:bottom w:val="single" w:sz="4" w:space="1" w:color="auto"/>
        </w:pBdr>
        <w:jc w:val="center"/>
        <w:rPr>
          <w:rFonts w:ascii="Calibri" w:hAnsi="Calibri" w:cs="Calibri"/>
          <w:b/>
          <w:bCs/>
          <w:sz w:val="32"/>
          <w:szCs w:val="32"/>
        </w:rPr>
      </w:pPr>
      <w:r w:rsidRPr="00872ECF">
        <w:rPr>
          <w:rFonts w:ascii="Calibri" w:hAnsi="Calibri" w:cs="Calibri"/>
          <w:b/>
          <w:bCs/>
          <w:sz w:val="32"/>
          <w:szCs w:val="32"/>
        </w:rPr>
        <w:t>Create a value pitch to the Bank’s President on how to make presentations more effective</w:t>
      </w:r>
    </w:p>
    <w:p w14:paraId="0D0CC5C9" w14:textId="77777777" w:rsidR="00872ECF" w:rsidRPr="00872ECF" w:rsidRDefault="00872ECF">
      <w:pPr>
        <w:rPr>
          <w:rFonts w:ascii="Calibri" w:hAnsi="Calibri" w:cs="Calibri"/>
        </w:rPr>
      </w:pPr>
    </w:p>
    <w:p w14:paraId="382A5CB6" w14:textId="53348B05" w:rsidR="003C4159" w:rsidRDefault="003C4159" w:rsidP="003C4159">
      <w:pPr>
        <w:rPr>
          <w:rFonts w:ascii="Calibri" w:hAnsi="Calibri" w:cs="Calibri"/>
        </w:rPr>
      </w:pPr>
      <w:r w:rsidRPr="003C4159">
        <w:rPr>
          <w:rFonts w:ascii="Calibri" w:hAnsi="Calibri" w:cs="Calibri"/>
        </w:rPr>
        <w:t xml:space="preserve">Generative AI can be positioned not as a productivity shortcut or a novelty, but as a strategic thought partner that strengthens </w:t>
      </w:r>
      <w:r>
        <w:rPr>
          <w:rFonts w:ascii="Calibri" w:hAnsi="Calibri" w:cs="Calibri"/>
        </w:rPr>
        <w:t>how we</w:t>
      </w:r>
      <w:r w:rsidRPr="003C4159">
        <w:rPr>
          <w:rFonts w:ascii="Calibri" w:hAnsi="Calibri" w:cs="Calibri"/>
        </w:rPr>
        <w:t xml:space="preserve"> think, challenge assumptions, and make high-stakes decisions. In this use case</w:t>
      </w:r>
      <w:r>
        <w:rPr>
          <w:rFonts w:ascii="Calibri" w:hAnsi="Calibri" w:cs="Calibri"/>
        </w:rPr>
        <w:t>, precluded with several sample use cases</w:t>
      </w:r>
      <w:r w:rsidRPr="003C4159">
        <w:rPr>
          <w:rFonts w:ascii="Calibri" w:hAnsi="Calibri" w:cs="Calibri"/>
        </w:rPr>
        <w:t>, AI is intentionally applied to roles executives already value, such as strategic analysis, risk testing, scenario planning, and decision preparation, while keeping a clear focus on measurable outcomes like cost control, risk reduction, efficiency gains, and scalability. By using AI to role play skeptical stakeholders, test assumptions, model what if scenarios, and conduct pre and post mortem analyses, teams move from abstract ideas to clearer, more defensible decisions. The result is not more work, but better thinking, stronger presentations, fewer surprises, and improved outcomes, showing how AI can support sound judgment rather than replace it</w:t>
      </w:r>
      <w:r>
        <w:rPr>
          <w:rFonts w:ascii="Calibri" w:hAnsi="Calibri" w:cs="Calibri"/>
        </w:rPr>
        <w:t xml:space="preserve"> and how AI can work with you as a partner, not just a machine to answer prompts</w:t>
      </w:r>
    </w:p>
    <w:p w14:paraId="76816D6D" w14:textId="77777777" w:rsidR="003C4159" w:rsidRDefault="003C4159" w:rsidP="003C4159">
      <w:pPr>
        <w:rPr>
          <w:rFonts w:ascii="Calibri" w:hAnsi="Calibri" w:cs="Calibri"/>
        </w:rPr>
      </w:pPr>
    </w:p>
    <w:p w14:paraId="0964CA6E" w14:textId="0F8D3B58" w:rsidR="003C4159" w:rsidRPr="00872ECF" w:rsidRDefault="003C4159" w:rsidP="003C4159">
      <w:pPr>
        <w:rPr>
          <w:rFonts w:ascii="Calibri" w:hAnsi="Calibri" w:cs="Calibri"/>
        </w:rPr>
      </w:pPr>
      <w:r w:rsidRPr="00872ECF">
        <w:rPr>
          <w:rFonts w:ascii="Calibri" w:hAnsi="Calibri" w:cs="Calibri"/>
        </w:rPr>
        <w:t>1. Strategic Thinking</w:t>
      </w:r>
    </w:p>
    <w:p w14:paraId="7AB69E9F" w14:textId="77777777" w:rsidR="003C4159" w:rsidRPr="00872ECF" w:rsidRDefault="003C4159" w:rsidP="003C4159">
      <w:pPr>
        <w:rPr>
          <w:rFonts w:ascii="Calibri" w:hAnsi="Calibri" w:cs="Calibri"/>
        </w:rPr>
      </w:pPr>
      <w:r w:rsidRPr="00872ECF">
        <w:rPr>
          <w:rFonts w:ascii="Calibri" w:hAnsi="Calibri" w:cs="Calibri"/>
        </w:rPr>
        <w:t>Generative AI can help broaden your perspective and deepen your strategic analysis. It excels at synthesizing information, identifying patterns, and revealing opportunities or threats you may not have considered.</w:t>
      </w:r>
    </w:p>
    <w:p w14:paraId="4AF03099" w14:textId="77777777" w:rsidR="003C4159" w:rsidRPr="00872ECF" w:rsidRDefault="003C4159" w:rsidP="003C4159">
      <w:pPr>
        <w:rPr>
          <w:rFonts w:ascii="Calibri" w:hAnsi="Calibri" w:cs="Calibri"/>
        </w:rPr>
      </w:pPr>
      <w:r w:rsidRPr="00872ECF">
        <w:rPr>
          <w:rFonts w:ascii="Calibri" w:hAnsi="Calibri" w:cs="Calibri"/>
        </w:rPr>
        <w:t>How to Use AI for Strategic Thinking</w:t>
      </w:r>
    </w:p>
    <w:p w14:paraId="7B853AB7" w14:textId="56430D1D" w:rsidR="003C4159" w:rsidRPr="00872ECF" w:rsidRDefault="003C4159" w:rsidP="003C4159">
      <w:pPr>
        <w:numPr>
          <w:ilvl w:val="0"/>
          <w:numId w:val="33"/>
        </w:numPr>
        <w:rPr>
          <w:rFonts w:ascii="Calibri" w:hAnsi="Calibri" w:cs="Calibri"/>
        </w:rPr>
      </w:pPr>
      <w:r w:rsidRPr="00872ECF">
        <w:rPr>
          <w:rFonts w:ascii="Calibri" w:hAnsi="Calibri" w:cs="Calibri"/>
        </w:rPr>
        <w:t>Ask it to analyze a business situation or challenge from multiple angles</w:t>
      </w:r>
      <w:r w:rsidR="00135A7D">
        <w:rPr>
          <w:rFonts w:ascii="Calibri" w:hAnsi="Calibri" w:cs="Calibri"/>
        </w:rPr>
        <w:t xml:space="preserve"> and have a conversation with you similar to what you would have when a human business partner</w:t>
      </w:r>
      <w:r w:rsidRPr="00872ECF">
        <w:rPr>
          <w:rFonts w:ascii="Calibri" w:hAnsi="Calibri" w:cs="Calibri"/>
        </w:rPr>
        <w:t>.</w:t>
      </w:r>
    </w:p>
    <w:p w14:paraId="412A7637" w14:textId="744631D4" w:rsidR="003C4159" w:rsidRPr="00872ECF" w:rsidRDefault="003C4159" w:rsidP="003C4159">
      <w:pPr>
        <w:numPr>
          <w:ilvl w:val="0"/>
          <w:numId w:val="33"/>
        </w:numPr>
        <w:rPr>
          <w:rFonts w:ascii="Calibri" w:hAnsi="Calibri" w:cs="Calibri"/>
        </w:rPr>
      </w:pPr>
      <w:r w:rsidRPr="00872ECF">
        <w:rPr>
          <w:rFonts w:ascii="Calibri" w:hAnsi="Calibri" w:cs="Calibri"/>
        </w:rPr>
        <w:t>Request summaries of market trends, competitive forces, and customer needs</w:t>
      </w:r>
      <w:r w:rsidR="00135A7D">
        <w:rPr>
          <w:rFonts w:ascii="Calibri" w:hAnsi="Calibri" w:cs="Calibri"/>
        </w:rPr>
        <w:t xml:space="preserve"> based on specific plans or actions already taken</w:t>
      </w:r>
    </w:p>
    <w:p w14:paraId="15060003" w14:textId="77777777" w:rsidR="003C4159" w:rsidRPr="00872ECF" w:rsidRDefault="003C4159" w:rsidP="003C4159">
      <w:pPr>
        <w:numPr>
          <w:ilvl w:val="0"/>
          <w:numId w:val="33"/>
        </w:numPr>
        <w:rPr>
          <w:rFonts w:ascii="Calibri" w:hAnsi="Calibri" w:cs="Calibri"/>
        </w:rPr>
      </w:pPr>
      <w:r w:rsidRPr="00872ECF">
        <w:rPr>
          <w:rFonts w:ascii="Calibri" w:hAnsi="Calibri" w:cs="Calibri"/>
        </w:rPr>
        <w:t>Explore long-term impacts or strategic implications for different options.</w:t>
      </w:r>
    </w:p>
    <w:p w14:paraId="223B3960" w14:textId="77777777" w:rsidR="003C4159" w:rsidRPr="00872ECF" w:rsidRDefault="003C4159" w:rsidP="003C4159">
      <w:pPr>
        <w:rPr>
          <w:rFonts w:ascii="Calibri" w:hAnsi="Calibri" w:cs="Calibri"/>
        </w:rPr>
      </w:pPr>
      <w:r w:rsidRPr="00872ECF">
        <w:rPr>
          <w:rFonts w:ascii="Calibri" w:hAnsi="Calibri" w:cs="Calibri"/>
        </w:rPr>
        <w:t>Example Prompts</w:t>
      </w:r>
    </w:p>
    <w:p w14:paraId="5514D9E3" w14:textId="69C06E19" w:rsidR="003C4159" w:rsidRPr="00872ECF" w:rsidRDefault="003C4159" w:rsidP="003C4159">
      <w:pPr>
        <w:numPr>
          <w:ilvl w:val="0"/>
          <w:numId w:val="34"/>
        </w:numPr>
        <w:rPr>
          <w:rFonts w:ascii="Calibri" w:hAnsi="Calibri" w:cs="Calibri"/>
        </w:rPr>
      </w:pPr>
      <w:r w:rsidRPr="00872ECF">
        <w:rPr>
          <w:rFonts w:ascii="Calibri" w:hAnsi="Calibri" w:cs="Calibri"/>
        </w:rPr>
        <w:t>“</w:t>
      </w:r>
      <w:r w:rsidR="00135A7D">
        <w:rPr>
          <w:rFonts w:ascii="Calibri" w:hAnsi="Calibri" w:cs="Calibri"/>
        </w:rPr>
        <w:t xml:space="preserve">Acting as my thought partner, </w:t>
      </w:r>
      <w:r w:rsidRPr="00872ECF">
        <w:rPr>
          <w:rFonts w:ascii="Calibri" w:hAnsi="Calibri" w:cs="Calibri"/>
        </w:rPr>
        <w:t>Analyze the long-term implications of offering a new digital lending product.</w:t>
      </w:r>
      <w:r w:rsidR="00135A7D">
        <w:rPr>
          <w:rFonts w:ascii="Calibri" w:hAnsi="Calibri" w:cs="Calibri"/>
        </w:rPr>
        <w:t xml:space="preserve">  Use the included business plans and current lending metrics discuss with me the plan and identify problem areas and let’s discuss plans to prevent these from happening.</w:t>
      </w:r>
      <w:r w:rsidRPr="00872ECF">
        <w:rPr>
          <w:rFonts w:ascii="Calibri" w:hAnsi="Calibri" w:cs="Calibri"/>
        </w:rPr>
        <w:t>”</w:t>
      </w:r>
    </w:p>
    <w:p w14:paraId="1BF7B448" w14:textId="390FCC20" w:rsidR="003C4159" w:rsidRPr="00872ECF" w:rsidRDefault="003C4159" w:rsidP="003C4159">
      <w:pPr>
        <w:numPr>
          <w:ilvl w:val="0"/>
          <w:numId w:val="34"/>
        </w:numPr>
        <w:rPr>
          <w:rFonts w:ascii="Calibri" w:hAnsi="Calibri" w:cs="Calibri"/>
        </w:rPr>
      </w:pPr>
      <w:r w:rsidRPr="00872ECF">
        <w:rPr>
          <w:rFonts w:ascii="Calibri" w:hAnsi="Calibri" w:cs="Calibri"/>
        </w:rPr>
        <w:t>“</w:t>
      </w:r>
      <w:r w:rsidR="00135A7D">
        <w:rPr>
          <w:rFonts w:ascii="Calibri" w:hAnsi="Calibri" w:cs="Calibri"/>
        </w:rPr>
        <w:t xml:space="preserve">As my business partner, given our current P&amp;L and strategic business plan, </w:t>
      </w:r>
      <w:r w:rsidRPr="00872ECF">
        <w:rPr>
          <w:rFonts w:ascii="Calibri" w:hAnsi="Calibri" w:cs="Calibri"/>
        </w:rPr>
        <w:t>Identify opportunities and risks for expanding into new geographic regions.”</w:t>
      </w:r>
    </w:p>
    <w:p w14:paraId="08CBE755" w14:textId="513C83D2" w:rsidR="003C4159" w:rsidRPr="00872ECF" w:rsidRDefault="003C4159" w:rsidP="003C4159">
      <w:pPr>
        <w:rPr>
          <w:rFonts w:ascii="Calibri" w:hAnsi="Calibri" w:cs="Calibri"/>
        </w:rPr>
      </w:pPr>
    </w:p>
    <w:p w14:paraId="11764BB3" w14:textId="77777777" w:rsidR="003C4159" w:rsidRPr="00872ECF" w:rsidRDefault="003C4159" w:rsidP="003C4159">
      <w:pPr>
        <w:rPr>
          <w:rFonts w:ascii="Calibri" w:hAnsi="Calibri" w:cs="Calibri"/>
        </w:rPr>
      </w:pPr>
      <w:r w:rsidRPr="00872ECF">
        <w:rPr>
          <w:rFonts w:ascii="Calibri" w:hAnsi="Calibri" w:cs="Calibri"/>
        </w:rPr>
        <w:t>2. Decision Making</w:t>
      </w:r>
    </w:p>
    <w:p w14:paraId="0242BEC3" w14:textId="77777777" w:rsidR="003C4159" w:rsidRPr="00872ECF" w:rsidRDefault="003C4159" w:rsidP="003C4159">
      <w:pPr>
        <w:rPr>
          <w:rFonts w:ascii="Calibri" w:hAnsi="Calibri" w:cs="Calibri"/>
        </w:rPr>
      </w:pPr>
      <w:r w:rsidRPr="00872ECF">
        <w:rPr>
          <w:rFonts w:ascii="Calibri" w:hAnsi="Calibri" w:cs="Calibri"/>
        </w:rPr>
        <w:t>AI can help clarify decisions by breaking down complex choices, organizing criteria, and comparing alternatives. Although AI does not make decisions for you, it supports structured thinking that leads to better outcomes.</w:t>
      </w:r>
    </w:p>
    <w:p w14:paraId="559D032C" w14:textId="77777777" w:rsidR="003C4159" w:rsidRPr="00872ECF" w:rsidRDefault="003C4159" w:rsidP="003C4159">
      <w:pPr>
        <w:rPr>
          <w:rFonts w:ascii="Calibri" w:hAnsi="Calibri" w:cs="Calibri"/>
        </w:rPr>
      </w:pPr>
      <w:r w:rsidRPr="00872ECF">
        <w:rPr>
          <w:rFonts w:ascii="Calibri" w:hAnsi="Calibri" w:cs="Calibri"/>
        </w:rPr>
        <w:t>How to Use AI for Decision Making</w:t>
      </w:r>
    </w:p>
    <w:p w14:paraId="038FA201" w14:textId="77777777" w:rsidR="003C4159" w:rsidRPr="00872ECF" w:rsidRDefault="003C4159" w:rsidP="003C4159">
      <w:pPr>
        <w:numPr>
          <w:ilvl w:val="0"/>
          <w:numId w:val="35"/>
        </w:numPr>
        <w:rPr>
          <w:rFonts w:ascii="Calibri" w:hAnsi="Calibri" w:cs="Calibri"/>
        </w:rPr>
      </w:pPr>
      <w:r w:rsidRPr="00872ECF">
        <w:rPr>
          <w:rFonts w:ascii="Calibri" w:hAnsi="Calibri" w:cs="Calibri"/>
        </w:rPr>
        <w:t>Use it to define decision criteria and weigh trade-offs.</w:t>
      </w:r>
    </w:p>
    <w:p w14:paraId="3846C3E0" w14:textId="77777777" w:rsidR="003C4159" w:rsidRPr="00872ECF" w:rsidRDefault="003C4159" w:rsidP="003C4159">
      <w:pPr>
        <w:numPr>
          <w:ilvl w:val="0"/>
          <w:numId w:val="35"/>
        </w:numPr>
        <w:rPr>
          <w:rFonts w:ascii="Calibri" w:hAnsi="Calibri" w:cs="Calibri"/>
        </w:rPr>
      </w:pPr>
      <w:r w:rsidRPr="00872ECF">
        <w:rPr>
          <w:rFonts w:ascii="Calibri" w:hAnsi="Calibri" w:cs="Calibri"/>
        </w:rPr>
        <w:t>Ask it to evaluate multiple options side by side.</w:t>
      </w:r>
    </w:p>
    <w:p w14:paraId="0DD5351B" w14:textId="77777777" w:rsidR="003C4159" w:rsidRPr="00872ECF" w:rsidRDefault="003C4159" w:rsidP="003C4159">
      <w:pPr>
        <w:numPr>
          <w:ilvl w:val="0"/>
          <w:numId w:val="35"/>
        </w:numPr>
        <w:rPr>
          <w:rFonts w:ascii="Calibri" w:hAnsi="Calibri" w:cs="Calibri"/>
        </w:rPr>
      </w:pPr>
      <w:r w:rsidRPr="00872ECF">
        <w:rPr>
          <w:rFonts w:ascii="Calibri" w:hAnsi="Calibri" w:cs="Calibri"/>
        </w:rPr>
        <w:t>Use it to highlight hidden assumptions and potential consequences.</w:t>
      </w:r>
    </w:p>
    <w:p w14:paraId="47630049" w14:textId="77777777" w:rsidR="003C4159" w:rsidRPr="00872ECF" w:rsidRDefault="003C4159" w:rsidP="003C4159">
      <w:pPr>
        <w:rPr>
          <w:rFonts w:ascii="Calibri" w:hAnsi="Calibri" w:cs="Calibri"/>
        </w:rPr>
      </w:pPr>
      <w:r w:rsidRPr="00872ECF">
        <w:rPr>
          <w:rFonts w:ascii="Calibri" w:hAnsi="Calibri" w:cs="Calibri"/>
        </w:rPr>
        <w:t>Example Prompts</w:t>
      </w:r>
    </w:p>
    <w:p w14:paraId="3C0EC231" w14:textId="2CD8CFD0" w:rsidR="003C4159" w:rsidRPr="00872ECF" w:rsidRDefault="003C4159" w:rsidP="003C4159">
      <w:pPr>
        <w:numPr>
          <w:ilvl w:val="0"/>
          <w:numId w:val="36"/>
        </w:numPr>
        <w:rPr>
          <w:rFonts w:ascii="Calibri" w:hAnsi="Calibri" w:cs="Calibri"/>
        </w:rPr>
      </w:pPr>
      <w:r w:rsidRPr="00872ECF">
        <w:rPr>
          <w:rFonts w:ascii="Calibri" w:hAnsi="Calibri" w:cs="Calibri"/>
        </w:rPr>
        <w:t>“</w:t>
      </w:r>
      <w:r w:rsidR="00105A69">
        <w:rPr>
          <w:rFonts w:ascii="Calibri" w:hAnsi="Calibri" w:cs="Calibri"/>
        </w:rPr>
        <w:t xml:space="preserve">As a </w:t>
      </w:r>
      <w:r w:rsidR="007B7EC5">
        <w:rPr>
          <w:rFonts w:ascii="Calibri" w:hAnsi="Calibri" w:cs="Calibri"/>
        </w:rPr>
        <w:t>strategic</w:t>
      </w:r>
      <w:r w:rsidR="00105A69">
        <w:rPr>
          <w:rFonts w:ascii="Calibri" w:hAnsi="Calibri" w:cs="Calibri"/>
        </w:rPr>
        <w:t xml:space="preserve"> thought par</w:t>
      </w:r>
      <w:r w:rsidR="007B7EC5">
        <w:rPr>
          <w:rFonts w:ascii="Calibri" w:hAnsi="Calibri" w:cs="Calibri"/>
        </w:rPr>
        <w:t>tner</w:t>
      </w:r>
      <w:r w:rsidR="00105A69">
        <w:rPr>
          <w:rFonts w:ascii="Calibri" w:hAnsi="Calibri" w:cs="Calibri"/>
        </w:rPr>
        <w:t xml:space="preserve"> h</w:t>
      </w:r>
      <w:r w:rsidRPr="00872ECF">
        <w:rPr>
          <w:rFonts w:ascii="Calibri" w:hAnsi="Calibri" w:cs="Calibri"/>
        </w:rPr>
        <w:t>elp me evaluate three options for improving customer onboarding and list the trade-offs.”</w:t>
      </w:r>
    </w:p>
    <w:p w14:paraId="1D3CAB31" w14:textId="3A0E02CA" w:rsidR="003C4159" w:rsidRPr="00872ECF" w:rsidRDefault="003C4159" w:rsidP="003C4159">
      <w:pPr>
        <w:numPr>
          <w:ilvl w:val="0"/>
          <w:numId w:val="36"/>
        </w:numPr>
        <w:rPr>
          <w:rFonts w:ascii="Calibri" w:hAnsi="Calibri" w:cs="Calibri"/>
        </w:rPr>
      </w:pPr>
      <w:r w:rsidRPr="00872ECF">
        <w:rPr>
          <w:rFonts w:ascii="Calibri" w:hAnsi="Calibri" w:cs="Calibri"/>
        </w:rPr>
        <w:t>“</w:t>
      </w:r>
      <w:r w:rsidR="00105A69">
        <w:rPr>
          <w:rFonts w:ascii="Calibri" w:hAnsi="Calibri" w:cs="Calibri"/>
        </w:rPr>
        <w:t xml:space="preserve">As a strategic though partner, through a </w:t>
      </w:r>
      <w:r w:rsidR="007B7EC5">
        <w:rPr>
          <w:rFonts w:ascii="Calibri" w:hAnsi="Calibri" w:cs="Calibri"/>
        </w:rPr>
        <w:t>question-and-answer</w:t>
      </w:r>
      <w:r w:rsidR="00105A69">
        <w:rPr>
          <w:rFonts w:ascii="Calibri" w:hAnsi="Calibri" w:cs="Calibri"/>
        </w:rPr>
        <w:t xml:space="preserve"> session help me c</w:t>
      </w:r>
      <w:r w:rsidRPr="00872ECF">
        <w:rPr>
          <w:rFonts w:ascii="Calibri" w:hAnsi="Calibri" w:cs="Calibri"/>
        </w:rPr>
        <w:t>ompare the short-term and long-term consequences of centralizing vs decentralizing support teams.”</w:t>
      </w:r>
    </w:p>
    <w:p w14:paraId="3B804507" w14:textId="4C47B00B" w:rsidR="003C4159" w:rsidRPr="00872ECF" w:rsidRDefault="003C4159" w:rsidP="003C4159">
      <w:pPr>
        <w:rPr>
          <w:rFonts w:ascii="Calibri" w:hAnsi="Calibri" w:cs="Calibri"/>
        </w:rPr>
      </w:pPr>
    </w:p>
    <w:p w14:paraId="42E4E94C" w14:textId="77777777" w:rsidR="003C4159" w:rsidRPr="00872ECF" w:rsidRDefault="003C4159" w:rsidP="003C4159">
      <w:pPr>
        <w:rPr>
          <w:rFonts w:ascii="Calibri" w:hAnsi="Calibri" w:cs="Calibri"/>
        </w:rPr>
      </w:pPr>
      <w:r w:rsidRPr="00872ECF">
        <w:rPr>
          <w:rFonts w:ascii="Calibri" w:hAnsi="Calibri" w:cs="Calibri"/>
        </w:rPr>
        <w:t>3. Idea Generation</w:t>
      </w:r>
    </w:p>
    <w:p w14:paraId="62D6D496" w14:textId="77777777" w:rsidR="003C4159" w:rsidRPr="00872ECF" w:rsidRDefault="003C4159" w:rsidP="003C4159">
      <w:pPr>
        <w:rPr>
          <w:rFonts w:ascii="Calibri" w:hAnsi="Calibri" w:cs="Calibri"/>
        </w:rPr>
      </w:pPr>
      <w:r w:rsidRPr="00872ECF">
        <w:rPr>
          <w:rFonts w:ascii="Calibri" w:hAnsi="Calibri" w:cs="Calibri"/>
        </w:rPr>
        <w:t>Generative AI is particularly effective at producing a wide range of ideas quickly. This can help break through creative blocks and reveal innovative approaches that may not surface during a typical brainstorming session.</w:t>
      </w:r>
    </w:p>
    <w:p w14:paraId="66A65F5F" w14:textId="77777777" w:rsidR="003C4159" w:rsidRPr="00872ECF" w:rsidRDefault="003C4159" w:rsidP="003C4159">
      <w:pPr>
        <w:rPr>
          <w:rFonts w:ascii="Calibri" w:hAnsi="Calibri" w:cs="Calibri"/>
        </w:rPr>
      </w:pPr>
      <w:r w:rsidRPr="00872ECF">
        <w:rPr>
          <w:rFonts w:ascii="Calibri" w:hAnsi="Calibri" w:cs="Calibri"/>
        </w:rPr>
        <w:t>How to Use AI for Idea Generation</w:t>
      </w:r>
    </w:p>
    <w:p w14:paraId="17A5BA66" w14:textId="77777777" w:rsidR="003C4159" w:rsidRPr="00872ECF" w:rsidRDefault="003C4159" w:rsidP="003C4159">
      <w:pPr>
        <w:numPr>
          <w:ilvl w:val="0"/>
          <w:numId w:val="37"/>
        </w:numPr>
        <w:rPr>
          <w:rFonts w:ascii="Calibri" w:hAnsi="Calibri" w:cs="Calibri"/>
        </w:rPr>
      </w:pPr>
      <w:r w:rsidRPr="00872ECF">
        <w:rPr>
          <w:rFonts w:ascii="Calibri" w:hAnsi="Calibri" w:cs="Calibri"/>
        </w:rPr>
        <w:t>Request multiple versions or categories of ideas.</w:t>
      </w:r>
    </w:p>
    <w:p w14:paraId="4BEC8A56" w14:textId="77777777" w:rsidR="003C4159" w:rsidRPr="00872ECF" w:rsidRDefault="003C4159" w:rsidP="003C4159">
      <w:pPr>
        <w:numPr>
          <w:ilvl w:val="0"/>
          <w:numId w:val="37"/>
        </w:numPr>
        <w:rPr>
          <w:rFonts w:ascii="Calibri" w:hAnsi="Calibri" w:cs="Calibri"/>
        </w:rPr>
      </w:pPr>
      <w:r w:rsidRPr="00872ECF">
        <w:rPr>
          <w:rFonts w:ascii="Calibri" w:hAnsi="Calibri" w:cs="Calibri"/>
        </w:rPr>
        <w:t>Ask for ideas tailored to different audiences, constraints, or goals.</w:t>
      </w:r>
    </w:p>
    <w:p w14:paraId="4C83D052" w14:textId="77777777" w:rsidR="003C4159" w:rsidRPr="00872ECF" w:rsidRDefault="003C4159" w:rsidP="003C4159">
      <w:pPr>
        <w:numPr>
          <w:ilvl w:val="0"/>
          <w:numId w:val="37"/>
        </w:numPr>
        <w:rPr>
          <w:rFonts w:ascii="Calibri" w:hAnsi="Calibri" w:cs="Calibri"/>
        </w:rPr>
      </w:pPr>
      <w:r w:rsidRPr="00872ECF">
        <w:rPr>
          <w:rFonts w:ascii="Calibri" w:hAnsi="Calibri" w:cs="Calibri"/>
        </w:rPr>
        <w:t>Use it to combine unrelated concepts for creative problem solving.</w:t>
      </w:r>
    </w:p>
    <w:p w14:paraId="77DBB3C6" w14:textId="77777777" w:rsidR="003C4159" w:rsidRPr="00872ECF" w:rsidRDefault="003C4159" w:rsidP="003C4159">
      <w:pPr>
        <w:rPr>
          <w:rFonts w:ascii="Calibri" w:hAnsi="Calibri" w:cs="Calibri"/>
        </w:rPr>
      </w:pPr>
      <w:r w:rsidRPr="00872ECF">
        <w:rPr>
          <w:rFonts w:ascii="Calibri" w:hAnsi="Calibri" w:cs="Calibri"/>
        </w:rPr>
        <w:t>Example Prompts</w:t>
      </w:r>
    </w:p>
    <w:p w14:paraId="428CB8E7" w14:textId="7B273E06" w:rsidR="003C4159" w:rsidRPr="00872ECF" w:rsidRDefault="003C4159" w:rsidP="003C4159">
      <w:pPr>
        <w:numPr>
          <w:ilvl w:val="0"/>
          <w:numId w:val="38"/>
        </w:numPr>
        <w:rPr>
          <w:rFonts w:ascii="Calibri" w:hAnsi="Calibri" w:cs="Calibri"/>
        </w:rPr>
      </w:pPr>
      <w:r w:rsidRPr="00872ECF">
        <w:rPr>
          <w:rFonts w:ascii="Calibri" w:hAnsi="Calibri" w:cs="Calibri"/>
        </w:rPr>
        <w:t>“</w:t>
      </w:r>
      <w:r w:rsidR="00105A69">
        <w:rPr>
          <w:rFonts w:ascii="Calibri" w:hAnsi="Calibri" w:cs="Calibri"/>
        </w:rPr>
        <w:t>Be my thought partner and through a conversation that you quiz me on our current communication standards and methods, g</w:t>
      </w:r>
      <w:r w:rsidRPr="00872ECF">
        <w:rPr>
          <w:rFonts w:ascii="Calibri" w:hAnsi="Calibri" w:cs="Calibri"/>
        </w:rPr>
        <w:t>ive me ten ideas for improving internal employee communication</w:t>
      </w:r>
      <w:r w:rsidR="00105A69">
        <w:rPr>
          <w:rFonts w:ascii="Calibri" w:hAnsi="Calibri" w:cs="Calibri"/>
        </w:rPr>
        <w:t xml:space="preserve"> and let’s discuss the best way to implement these in my unique environment</w:t>
      </w:r>
      <w:r w:rsidRPr="00872ECF">
        <w:rPr>
          <w:rFonts w:ascii="Calibri" w:hAnsi="Calibri" w:cs="Calibri"/>
        </w:rPr>
        <w:t>”</w:t>
      </w:r>
    </w:p>
    <w:p w14:paraId="2B9E4711" w14:textId="047F89AF" w:rsidR="003C4159" w:rsidRPr="00872ECF" w:rsidRDefault="003C4159" w:rsidP="003C4159">
      <w:pPr>
        <w:numPr>
          <w:ilvl w:val="0"/>
          <w:numId w:val="38"/>
        </w:numPr>
        <w:rPr>
          <w:rFonts w:ascii="Calibri" w:hAnsi="Calibri" w:cs="Calibri"/>
        </w:rPr>
      </w:pPr>
      <w:r w:rsidRPr="00872ECF">
        <w:rPr>
          <w:rFonts w:ascii="Calibri" w:hAnsi="Calibri" w:cs="Calibri"/>
        </w:rPr>
        <w:t>“</w:t>
      </w:r>
      <w:r w:rsidR="00105A69">
        <w:rPr>
          <w:rFonts w:ascii="Calibri" w:hAnsi="Calibri" w:cs="Calibri"/>
        </w:rPr>
        <w:t xml:space="preserve">As a strategic thought partner </w:t>
      </w:r>
      <w:r w:rsidRPr="00872ECF">
        <w:rPr>
          <w:rFonts w:ascii="Calibri" w:hAnsi="Calibri" w:cs="Calibri"/>
        </w:rPr>
        <w:t>Generate three innovative approaches to simplify customer account opening</w:t>
      </w:r>
      <w:r w:rsidR="00105A69">
        <w:rPr>
          <w:rFonts w:ascii="Calibri" w:hAnsi="Calibri" w:cs="Calibri"/>
        </w:rPr>
        <w:t xml:space="preserve"> and let’s discuss how they could fit into my environment and through a conversation let’s root out the pros and cons and decide if one of these can be implemented based on our specific needs.  Start out with asking me detailed questions to understand our current environment.</w:t>
      </w:r>
      <w:r w:rsidRPr="00872ECF">
        <w:rPr>
          <w:rFonts w:ascii="Calibri" w:hAnsi="Calibri" w:cs="Calibri"/>
        </w:rPr>
        <w:t>”</w:t>
      </w:r>
    </w:p>
    <w:p w14:paraId="72192626" w14:textId="65D8E14A" w:rsidR="003C4159" w:rsidRPr="00872ECF" w:rsidRDefault="003C4159" w:rsidP="003C4159">
      <w:pPr>
        <w:rPr>
          <w:rFonts w:ascii="Calibri" w:hAnsi="Calibri" w:cs="Calibri"/>
        </w:rPr>
      </w:pPr>
    </w:p>
    <w:p w14:paraId="49D96AE0" w14:textId="77777777" w:rsidR="003C4159" w:rsidRPr="00872ECF" w:rsidRDefault="003C4159" w:rsidP="003C4159">
      <w:pPr>
        <w:rPr>
          <w:rFonts w:ascii="Calibri" w:hAnsi="Calibri" w:cs="Calibri"/>
        </w:rPr>
      </w:pPr>
      <w:r w:rsidRPr="00872ECF">
        <w:rPr>
          <w:rFonts w:ascii="Calibri" w:hAnsi="Calibri" w:cs="Calibri"/>
        </w:rPr>
        <w:t>4. Playing Devil’s Advocate to Test Assumptions</w:t>
      </w:r>
    </w:p>
    <w:p w14:paraId="34E602F2" w14:textId="77777777" w:rsidR="003C4159" w:rsidRPr="00872ECF" w:rsidRDefault="003C4159" w:rsidP="003C4159">
      <w:pPr>
        <w:rPr>
          <w:rFonts w:ascii="Calibri" w:hAnsi="Calibri" w:cs="Calibri"/>
        </w:rPr>
      </w:pPr>
      <w:r w:rsidRPr="00872ECF">
        <w:rPr>
          <w:rFonts w:ascii="Calibri" w:hAnsi="Calibri" w:cs="Calibri"/>
        </w:rPr>
        <w:t>When making decisions, it’s easy to rely on familiar reasoning or overlook weak assumptions. AI can challenge your thinking by arguing the opposite point of view or by identifying potential flaws.</w:t>
      </w:r>
    </w:p>
    <w:p w14:paraId="770BC325" w14:textId="77777777" w:rsidR="003C4159" w:rsidRPr="00872ECF" w:rsidRDefault="003C4159" w:rsidP="003C4159">
      <w:pPr>
        <w:rPr>
          <w:rFonts w:ascii="Calibri" w:hAnsi="Calibri" w:cs="Calibri"/>
        </w:rPr>
      </w:pPr>
      <w:r w:rsidRPr="00872ECF">
        <w:rPr>
          <w:rFonts w:ascii="Calibri" w:hAnsi="Calibri" w:cs="Calibri"/>
        </w:rPr>
        <w:t>How to Use AI as a Devil’s Advocate</w:t>
      </w:r>
    </w:p>
    <w:p w14:paraId="194A5C5A" w14:textId="77777777" w:rsidR="003C4159" w:rsidRPr="00872ECF" w:rsidRDefault="003C4159" w:rsidP="003C4159">
      <w:pPr>
        <w:numPr>
          <w:ilvl w:val="0"/>
          <w:numId w:val="39"/>
        </w:numPr>
        <w:rPr>
          <w:rFonts w:ascii="Calibri" w:hAnsi="Calibri" w:cs="Calibri"/>
        </w:rPr>
      </w:pPr>
      <w:r w:rsidRPr="00872ECF">
        <w:rPr>
          <w:rFonts w:ascii="Calibri" w:hAnsi="Calibri" w:cs="Calibri"/>
        </w:rPr>
        <w:t>Ask it to critique your plan, pointing out weaknesses or blind spots.</w:t>
      </w:r>
    </w:p>
    <w:p w14:paraId="54C5B08D" w14:textId="77777777" w:rsidR="003C4159" w:rsidRPr="00872ECF" w:rsidRDefault="003C4159" w:rsidP="003C4159">
      <w:pPr>
        <w:numPr>
          <w:ilvl w:val="0"/>
          <w:numId w:val="39"/>
        </w:numPr>
        <w:rPr>
          <w:rFonts w:ascii="Calibri" w:hAnsi="Calibri" w:cs="Calibri"/>
        </w:rPr>
      </w:pPr>
      <w:r w:rsidRPr="00872ECF">
        <w:rPr>
          <w:rFonts w:ascii="Calibri" w:hAnsi="Calibri" w:cs="Calibri"/>
        </w:rPr>
        <w:t>Request counterarguments to your preferred option.</w:t>
      </w:r>
    </w:p>
    <w:p w14:paraId="3F12F27B" w14:textId="77777777" w:rsidR="003C4159" w:rsidRPr="00872ECF" w:rsidRDefault="003C4159" w:rsidP="003C4159">
      <w:pPr>
        <w:numPr>
          <w:ilvl w:val="0"/>
          <w:numId w:val="39"/>
        </w:numPr>
        <w:rPr>
          <w:rFonts w:ascii="Calibri" w:hAnsi="Calibri" w:cs="Calibri"/>
        </w:rPr>
      </w:pPr>
      <w:r w:rsidRPr="00872ECF">
        <w:rPr>
          <w:rFonts w:ascii="Calibri" w:hAnsi="Calibri" w:cs="Calibri"/>
        </w:rPr>
        <w:t>Use it to identify risks you may be minimizing or disregarding.</w:t>
      </w:r>
    </w:p>
    <w:p w14:paraId="54ED29AE" w14:textId="77777777" w:rsidR="003C4159" w:rsidRPr="00872ECF" w:rsidRDefault="003C4159" w:rsidP="003C4159">
      <w:pPr>
        <w:rPr>
          <w:rFonts w:ascii="Calibri" w:hAnsi="Calibri" w:cs="Calibri"/>
        </w:rPr>
      </w:pPr>
      <w:r w:rsidRPr="00872ECF">
        <w:rPr>
          <w:rFonts w:ascii="Calibri" w:hAnsi="Calibri" w:cs="Calibri"/>
        </w:rPr>
        <w:t>Example Prompts</w:t>
      </w:r>
    </w:p>
    <w:p w14:paraId="2964DF9D" w14:textId="77777777" w:rsidR="003C4159" w:rsidRPr="00872ECF" w:rsidRDefault="003C4159" w:rsidP="003C4159">
      <w:pPr>
        <w:numPr>
          <w:ilvl w:val="0"/>
          <w:numId w:val="40"/>
        </w:numPr>
        <w:rPr>
          <w:rFonts w:ascii="Calibri" w:hAnsi="Calibri" w:cs="Calibri"/>
        </w:rPr>
      </w:pPr>
      <w:r w:rsidRPr="00872ECF">
        <w:rPr>
          <w:rFonts w:ascii="Calibri" w:hAnsi="Calibri" w:cs="Calibri"/>
        </w:rPr>
        <w:t>“Here is my plan. Challenge it as if you strongly disagree and explain why.”</w:t>
      </w:r>
    </w:p>
    <w:p w14:paraId="1DE356FD" w14:textId="77777777" w:rsidR="003C4159" w:rsidRPr="00872ECF" w:rsidRDefault="003C4159" w:rsidP="003C4159">
      <w:pPr>
        <w:numPr>
          <w:ilvl w:val="0"/>
          <w:numId w:val="40"/>
        </w:numPr>
        <w:rPr>
          <w:rFonts w:ascii="Calibri" w:hAnsi="Calibri" w:cs="Calibri"/>
        </w:rPr>
      </w:pPr>
      <w:r w:rsidRPr="00872ECF">
        <w:rPr>
          <w:rFonts w:ascii="Calibri" w:hAnsi="Calibri" w:cs="Calibri"/>
        </w:rPr>
        <w:t>“Identify the assumptions I am making in this strategy and test their validity.”</w:t>
      </w:r>
    </w:p>
    <w:p w14:paraId="358CF04B" w14:textId="47B42AC0" w:rsidR="003C4159" w:rsidRPr="00872ECF" w:rsidRDefault="003C4159" w:rsidP="003C4159">
      <w:pPr>
        <w:rPr>
          <w:rFonts w:ascii="Calibri" w:hAnsi="Calibri" w:cs="Calibri"/>
        </w:rPr>
      </w:pPr>
    </w:p>
    <w:p w14:paraId="7AEB328D" w14:textId="77777777" w:rsidR="003C4159" w:rsidRPr="00872ECF" w:rsidRDefault="003C4159" w:rsidP="003C4159">
      <w:pPr>
        <w:rPr>
          <w:rFonts w:ascii="Calibri" w:hAnsi="Calibri" w:cs="Calibri"/>
        </w:rPr>
      </w:pPr>
      <w:r w:rsidRPr="00872ECF">
        <w:rPr>
          <w:rFonts w:ascii="Calibri" w:hAnsi="Calibri" w:cs="Calibri"/>
        </w:rPr>
        <w:t>5. What-If Scenarios</w:t>
      </w:r>
    </w:p>
    <w:p w14:paraId="2BFF4C1A" w14:textId="77777777" w:rsidR="003C4159" w:rsidRPr="00872ECF" w:rsidRDefault="003C4159" w:rsidP="003C4159">
      <w:pPr>
        <w:rPr>
          <w:rFonts w:ascii="Calibri" w:hAnsi="Calibri" w:cs="Calibri"/>
        </w:rPr>
      </w:pPr>
      <w:r w:rsidRPr="00872ECF">
        <w:rPr>
          <w:rFonts w:ascii="Calibri" w:hAnsi="Calibri" w:cs="Calibri"/>
        </w:rPr>
        <w:t>AI can assist with scenario planning by projecting how different decisions, market conditions, or behaviors might affect outcomes. This helps you anticipate and prepare for a range of possible futures.</w:t>
      </w:r>
    </w:p>
    <w:p w14:paraId="7C17451A" w14:textId="77777777" w:rsidR="003C4159" w:rsidRPr="00872ECF" w:rsidRDefault="003C4159" w:rsidP="003C4159">
      <w:pPr>
        <w:rPr>
          <w:rFonts w:ascii="Calibri" w:hAnsi="Calibri" w:cs="Calibri"/>
        </w:rPr>
      </w:pPr>
      <w:r w:rsidRPr="00872ECF">
        <w:rPr>
          <w:rFonts w:ascii="Calibri" w:hAnsi="Calibri" w:cs="Calibri"/>
        </w:rPr>
        <w:t>How to Use What-If Scenarios</w:t>
      </w:r>
    </w:p>
    <w:p w14:paraId="23C2F779" w14:textId="77777777" w:rsidR="003C4159" w:rsidRPr="00872ECF" w:rsidRDefault="003C4159" w:rsidP="003C4159">
      <w:pPr>
        <w:numPr>
          <w:ilvl w:val="0"/>
          <w:numId w:val="41"/>
        </w:numPr>
        <w:rPr>
          <w:rFonts w:ascii="Calibri" w:hAnsi="Calibri" w:cs="Calibri"/>
        </w:rPr>
      </w:pPr>
      <w:r w:rsidRPr="00872ECF">
        <w:rPr>
          <w:rFonts w:ascii="Calibri" w:hAnsi="Calibri" w:cs="Calibri"/>
        </w:rPr>
        <w:t>Ask AI to outline how a situation might evolve under different conditions.</w:t>
      </w:r>
    </w:p>
    <w:p w14:paraId="099CAEB5" w14:textId="77777777" w:rsidR="003C4159" w:rsidRPr="00872ECF" w:rsidRDefault="003C4159" w:rsidP="003C4159">
      <w:pPr>
        <w:numPr>
          <w:ilvl w:val="0"/>
          <w:numId w:val="41"/>
        </w:numPr>
        <w:rPr>
          <w:rFonts w:ascii="Calibri" w:hAnsi="Calibri" w:cs="Calibri"/>
        </w:rPr>
      </w:pPr>
      <w:r w:rsidRPr="00872ECF">
        <w:rPr>
          <w:rFonts w:ascii="Calibri" w:hAnsi="Calibri" w:cs="Calibri"/>
        </w:rPr>
        <w:t>Explore best-case, worst-case, and expected scenarios.</w:t>
      </w:r>
    </w:p>
    <w:p w14:paraId="5AE70FBF" w14:textId="77777777" w:rsidR="003C4159" w:rsidRPr="00872ECF" w:rsidRDefault="003C4159" w:rsidP="003C4159">
      <w:pPr>
        <w:numPr>
          <w:ilvl w:val="0"/>
          <w:numId w:val="41"/>
        </w:numPr>
        <w:rPr>
          <w:rFonts w:ascii="Calibri" w:hAnsi="Calibri" w:cs="Calibri"/>
        </w:rPr>
      </w:pPr>
      <w:r w:rsidRPr="00872ECF">
        <w:rPr>
          <w:rFonts w:ascii="Calibri" w:hAnsi="Calibri" w:cs="Calibri"/>
        </w:rPr>
        <w:t>Use it to test resilience, stress-test strategies, and assess preparedness.</w:t>
      </w:r>
    </w:p>
    <w:p w14:paraId="6D5402DA" w14:textId="77777777" w:rsidR="003C4159" w:rsidRPr="00872ECF" w:rsidRDefault="003C4159" w:rsidP="003C4159">
      <w:pPr>
        <w:rPr>
          <w:rFonts w:ascii="Calibri" w:hAnsi="Calibri" w:cs="Calibri"/>
        </w:rPr>
      </w:pPr>
      <w:r w:rsidRPr="00872ECF">
        <w:rPr>
          <w:rFonts w:ascii="Calibri" w:hAnsi="Calibri" w:cs="Calibri"/>
        </w:rPr>
        <w:t>Example Prompts</w:t>
      </w:r>
    </w:p>
    <w:p w14:paraId="4AFE57AF" w14:textId="77777777" w:rsidR="003C4159" w:rsidRPr="00872ECF" w:rsidRDefault="003C4159" w:rsidP="003C4159">
      <w:pPr>
        <w:numPr>
          <w:ilvl w:val="0"/>
          <w:numId w:val="42"/>
        </w:numPr>
        <w:rPr>
          <w:rFonts w:ascii="Calibri" w:hAnsi="Calibri" w:cs="Calibri"/>
        </w:rPr>
      </w:pPr>
      <w:r w:rsidRPr="00872ECF">
        <w:rPr>
          <w:rFonts w:ascii="Calibri" w:hAnsi="Calibri" w:cs="Calibri"/>
        </w:rPr>
        <w:t>“Develop three what-if scenarios showing how a rate change could affect mortgage demand.”</w:t>
      </w:r>
    </w:p>
    <w:p w14:paraId="1A76C365" w14:textId="77777777" w:rsidR="003C4159" w:rsidRPr="00872ECF" w:rsidRDefault="003C4159" w:rsidP="003C4159">
      <w:pPr>
        <w:numPr>
          <w:ilvl w:val="0"/>
          <w:numId w:val="42"/>
        </w:numPr>
        <w:rPr>
          <w:rFonts w:ascii="Calibri" w:hAnsi="Calibri" w:cs="Calibri"/>
        </w:rPr>
      </w:pPr>
      <w:r w:rsidRPr="00872ECF">
        <w:rPr>
          <w:rFonts w:ascii="Calibri" w:hAnsi="Calibri" w:cs="Calibri"/>
        </w:rPr>
        <w:t>“Describe a best-case, worst-case, and realistic scenario for launching a new branch location.”</w:t>
      </w:r>
    </w:p>
    <w:p w14:paraId="5932C5F8" w14:textId="7AA28423" w:rsidR="003C4159" w:rsidRPr="00872ECF" w:rsidRDefault="003C4159" w:rsidP="003C4159">
      <w:pPr>
        <w:rPr>
          <w:rFonts w:ascii="Calibri" w:hAnsi="Calibri" w:cs="Calibri"/>
        </w:rPr>
      </w:pPr>
    </w:p>
    <w:p w14:paraId="0BE1917D" w14:textId="77777777" w:rsidR="003C4159" w:rsidRPr="00872ECF" w:rsidRDefault="003C4159" w:rsidP="003C4159">
      <w:pPr>
        <w:rPr>
          <w:rFonts w:ascii="Calibri" w:hAnsi="Calibri" w:cs="Calibri"/>
        </w:rPr>
      </w:pPr>
      <w:r w:rsidRPr="00872ECF">
        <w:rPr>
          <w:rFonts w:ascii="Calibri" w:hAnsi="Calibri" w:cs="Calibri"/>
        </w:rPr>
        <w:t>6. Decision-Making Personas</w:t>
      </w:r>
    </w:p>
    <w:p w14:paraId="67972C71" w14:textId="77777777" w:rsidR="003C4159" w:rsidRPr="00872ECF" w:rsidRDefault="003C4159" w:rsidP="003C4159">
      <w:pPr>
        <w:rPr>
          <w:rFonts w:ascii="Calibri" w:hAnsi="Calibri" w:cs="Calibri"/>
        </w:rPr>
      </w:pPr>
      <w:r w:rsidRPr="00872ECF">
        <w:rPr>
          <w:rFonts w:ascii="Calibri" w:hAnsi="Calibri" w:cs="Calibri"/>
        </w:rPr>
        <w:t>AI can simulate different perspectives or roles that might influence a decision. This is especially useful when preparing for presentations or stakeholder conversations.</w:t>
      </w:r>
    </w:p>
    <w:p w14:paraId="2D90E88F" w14:textId="77777777" w:rsidR="003C4159" w:rsidRPr="00872ECF" w:rsidRDefault="003C4159" w:rsidP="003C4159">
      <w:pPr>
        <w:rPr>
          <w:rFonts w:ascii="Calibri" w:hAnsi="Calibri" w:cs="Calibri"/>
        </w:rPr>
      </w:pPr>
      <w:r w:rsidRPr="00872ECF">
        <w:rPr>
          <w:rFonts w:ascii="Calibri" w:hAnsi="Calibri" w:cs="Calibri"/>
        </w:rPr>
        <w:t>How to Use Decision-Making Personas</w:t>
      </w:r>
    </w:p>
    <w:p w14:paraId="2B3672F1" w14:textId="77777777" w:rsidR="003C4159" w:rsidRPr="00872ECF" w:rsidRDefault="003C4159" w:rsidP="003C4159">
      <w:pPr>
        <w:numPr>
          <w:ilvl w:val="0"/>
          <w:numId w:val="43"/>
        </w:numPr>
        <w:rPr>
          <w:rFonts w:ascii="Calibri" w:hAnsi="Calibri" w:cs="Calibri"/>
        </w:rPr>
      </w:pPr>
      <w:r w:rsidRPr="00872ECF">
        <w:rPr>
          <w:rFonts w:ascii="Calibri" w:hAnsi="Calibri" w:cs="Calibri"/>
        </w:rPr>
        <w:t>Ask AI to adopt the persona of a risk-averse regulator, a skeptical CFO, a growth-focused CEO, or a loyal customer.</w:t>
      </w:r>
    </w:p>
    <w:p w14:paraId="62E45BD8" w14:textId="77777777" w:rsidR="003C4159" w:rsidRPr="00872ECF" w:rsidRDefault="003C4159" w:rsidP="003C4159">
      <w:pPr>
        <w:numPr>
          <w:ilvl w:val="0"/>
          <w:numId w:val="43"/>
        </w:numPr>
        <w:rPr>
          <w:rFonts w:ascii="Calibri" w:hAnsi="Calibri" w:cs="Calibri"/>
        </w:rPr>
      </w:pPr>
      <w:r w:rsidRPr="00872ECF">
        <w:rPr>
          <w:rFonts w:ascii="Calibri" w:hAnsi="Calibri" w:cs="Calibri"/>
        </w:rPr>
        <w:t>Present your idea and allow the persona to react.</w:t>
      </w:r>
    </w:p>
    <w:p w14:paraId="6DA45491" w14:textId="77777777" w:rsidR="003C4159" w:rsidRPr="00872ECF" w:rsidRDefault="003C4159" w:rsidP="003C4159">
      <w:pPr>
        <w:numPr>
          <w:ilvl w:val="0"/>
          <w:numId w:val="43"/>
        </w:numPr>
        <w:rPr>
          <w:rFonts w:ascii="Calibri" w:hAnsi="Calibri" w:cs="Calibri"/>
        </w:rPr>
      </w:pPr>
      <w:r w:rsidRPr="00872ECF">
        <w:rPr>
          <w:rFonts w:ascii="Calibri" w:hAnsi="Calibri" w:cs="Calibri"/>
        </w:rPr>
        <w:lastRenderedPageBreak/>
        <w:t>Use these reactions to refine your message and anticipate objections.</w:t>
      </w:r>
    </w:p>
    <w:p w14:paraId="544D3C7B" w14:textId="77777777" w:rsidR="003C4159" w:rsidRPr="00872ECF" w:rsidRDefault="003C4159" w:rsidP="003C4159">
      <w:pPr>
        <w:rPr>
          <w:rFonts w:ascii="Calibri" w:hAnsi="Calibri" w:cs="Calibri"/>
        </w:rPr>
      </w:pPr>
      <w:r w:rsidRPr="00872ECF">
        <w:rPr>
          <w:rFonts w:ascii="Calibri" w:hAnsi="Calibri" w:cs="Calibri"/>
        </w:rPr>
        <w:t>Example Prompts</w:t>
      </w:r>
    </w:p>
    <w:p w14:paraId="321613A0" w14:textId="77777777" w:rsidR="003C4159" w:rsidRPr="00872ECF" w:rsidRDefault="003C4159" w:rsidP="003C4159">
      <w:pPr>
        <w:numPr>
          <w:ilvl w:val="0"/>
          <w:numId w:val="44"/>
        </w:numPr>
        <w:rPr>
          <w:rFonts w:ascii="Calibri" w:hAnsi="Calibri" w:cs="Calibri"/>
        </w:rPr>
      </w:pPr>
      <w:r w:rsidRPr="00872ECF">
        <w:rPr>
          <w:rFonts w:ascii="Calibri" w:hAnsi="Calibri" w:cs="Calibri"/>
        </w:rPr>
        <w:t>“Take on the persona of a risk-averse CEO. How would you respond to this proposal?”</w:t>
      </w:r>
    </w:p>
    <w:p w14:paraId="13FBABE8" w14:textId="77777777" w:rsidR="003C4159" w:rsidRPr="00872ECF" w:rsidRDefault="003C4159" w:rsidP="003C4159">
      <w:pPr>
        <w:numPr>
          <w:ilvl w:val="0"/>
          <w:numId w:val="44"/>
        </w:numPr>
        <w:rPr>
          <w:rFonts w:ascii="Calibri" w:hAnsi="Calibri" w:cs="Calibri"/>
        </w:rPr>
      </w:pPr>
      <w:r w:rsidRPr="00872ECF">
        <w:rPr>
          <w:rFonts w:ascii="Calibri" w:hAnsi="Calibri" w:cs="Calibri"/>
        </w:rPr>
        <w:t>“Act as a skeptical board member and critique my budget justification.”</w:t>
      </w:r>
    </w:p>
    <w:p w14:paraId="38FEA166" w14:textId="52ED74B1" w:rsidR="003C4159" w:rsidRPr="00872ECF" w:rsidRDefault="003C4159" w:rsidP="003C4159">
      <w:pPr>
        <w:rPr>
          <w:rFonts w:ascii="Calibri" w:hAnsi="Calibri" w:cs="Calibri"/>
        </w:rPr>
      </w:pPr>
    </w:p>
    <w:p w14:paraId="1B828FC9" w14:textId="77777777" w:rsidR="003C4159" w:rsidRPr="00872ECF" w:rsidRDefault="003C4159" w:rsidP="003C4159">
      <w:pPr>
        <w:rPr>
          <w:rFonts w:ascii="Calibri" w:hAnsi="Calibri" w:cs="Calibri"/>
        </w:rPr>
      </w:pPr>
      <w:r w:rsidRPr="00872ECF">
        <w:rPr>
          <w:rFonts w:ascii="Calibri" w:hAnsi="Calibri" w:cs="Calibri"/>
        </w:rPr>
        <w:t>7. Premortem Review</w:t>
      </w:r>
    </w:p>
    <w:p w14:paraId="7AD2E1AA" w14:textId="77777777" w:rsidR="003C4159" w:rsidRPr="00872ECF" w:rsidRDefault="003C4159" w:rsidP="003C4159">
      <w:pPr>
        <w:rPr>
          <w:rFonts w:ascii="Calibri" w:hAnsi="Calibri" w:cs="Calibri"/>
        </w:rPr>
      </w:pPr>
      <w:r w:rsidRPr="00872ECF">
        <w:rPr>
          <w:rFonts w:ascii="Calibri" w:hAnsi="Calibri" w:cs="Calibri"/>
        </w:rPr>
        <w:t>A premortem imagines that a project or strategy has already failed and then works backward to identify what caused the failure. AI is especially effective at generating detailed and realistic failure scenarios.</w:t>
      </w:r>
    </w:p>
    <w:p w14:paraId="07283A30" w14:textId="77777777" w:rsidR="003C4159" w:rsidRPr="00872ECF" w:rsidRDefault="003C4159" w:rsidP="003C4159">
      <w:pPr>
        <w:rPr>
          <w:rFonts w:ascii="Calibri" w:hAnsi="Calibri" w:cs="Calibri"/>
        </w:rPr>
      </w:pPr>
      <w:r w:rsidRPr="00872ECF">
        <w:rPr>
          <w:rFonts w:ascii="Calibri" w:hAnsi="Calibri" w:cs="Calibri"/>
        </w:rPr>
        <w:t>How to Use AI for Premortem Reviews</w:t>
      </w:r>
    </w:p>
    <w:p w14:paraId="2D4CE7A1" w14:textId="77777777" w:rsidR="003C4159" w:rsidRPr="00872ECF" w:rsidRDefault="003C4159" w:rsidP="003C4159">
      <w:pPr>
        <w:numPr>
          <w:ilvl w:val="0"/>
          <w:numId w:val="45"/>
        </w:numPr>
        <w:rPr>
          <w:rFonts w:ascii="Calibri" w:hAnsi="Calibri" w:cs="Calibri"/>
        </w:rPr>
      </w:pPr>
      <w:r w:rsidRPr="00872ECF">
        <w:rPr>
          <w:rFonts w:ascii="Calibri" w:hAnsi="Calibri" w:cs="Calibri"/>
        </w:rPr>
        <w:t>Describe your project and ask AI to assume it has failed completely.</w:t>
      </w:r>
    </w:p>
    <w:p w14:paraId="7A5EDB0F" w14:textId="77777777" w:rsidR="003C4159" w:rsidRPr="00872ECF" w:rsidRDefault="003C4159" w:rsidP="003C4159">
      <w:pPr>
        <w:numPr>
          <w:ilvl w:val="0"/>
          <w:numId w:val="45"/>
        </w:numPr>
        <w:rPr>
          <w:rFonts w:ascii="Calibri" w:hAnsi="Calibri" w:cs="Calibri"/>
        </w:rPr>
      </w:pPr>
      <w:r w:rsidRPr="00872ECF">
        <w:rPr>
          <w:rFonts w:ascii="Calibri" w:hAnsi="Calibri" w:cs="Calibri"/>
        </w:rPr>
        <w:t>Request a list of plausible causes for the failure.</w:t>
      </w:r>
    </w:p>
    <w:p w14:paraId="2406CAE8" w14:textId="77777777" w:rsidR="003C4159" w:rsidRPr="00872ECF" w:rsidRDefault="003C4159" w:rsidP="003C4159">
      <w:pPr>
        <w:numPr>
          <w:ilvl w:val="0"/>
          <w:numId w:val="45"/>
        </w:numPr>
        <w:rPr>
          <w:rFonts w:ascii="Calibri" w:hAnsi="Calibri" w:cs="Calibri"/>
        </w:rPr>
      </w:pPr>
      <w:r w:rsidRPr="00872ECF">
        <w:rPr>
          <w:rFonts w:ascii="Calibri" w:hAnsi="Calibri" w:cs="Calibri"/>
        </w:rPr>
        <w:t>Use the insights to strengthen your plan and put safeguards in place.</w:t>
      </w:r>
    </w:p>
    <w:p w14:paraId="33A2F4E2" w14:textId="77777777" w:rsidR="003C4159" w:rsidRPr="00872ECF" w:rsidRDefault="003C4159" w:rsidP="003C4159">
      <w:pPr>
        <w:rPr>
          <w:rFonts w:ascii="Calibri" w:hAnsi="Calibri" w:cs="Calibri"/>
        </w:rPr>
      </w:pPr>
      <w:r w:rsidRPr="00872ECF">
        <w:rPr>
          <w:rFonts w:ascii="Calibri" w:hAnsi="Calibri" w:cs="Calibri"/>
        </w:rPr>
        <w:t>Example Prompts</w:t>
      </w:r>
    </w:p>
    <w:p w14:paraId="0D994A56" w14:textId="3A829443" w:rsidR="003C4159" w:rsidRPr="00872ECF" w:rsidRDefault="003C4159" w:rsidP="003C4159">
      <w:pPr>
        <w:numPr>
          <w:ilvl w:val="0"/>
          <w:numId w:val="46"/>
        </w:numPr>
        <w:rPr>
          <w:rFonts w:ascii="Calibri" w:hAnsi="Calibri" w:cs="Calibri"/>
        </w:rPr>
      </w:pPr>
      <w:r w:rsidRPr="00872ECF">
        <w:rPr>
          <w:rFonts w:ascii="Calibri" w:hAnsi="Calibri" w:cs="Calibri"/>
        </w:rPr>
        <w:t>“</w:t>
      </w:r>
      <w:r w:rsidR="00CB674F">
        <w:rPr>
          <w:rFonts w:ascii="Calibri" w:hAnsi="Calibri" w:cs="Calibri"/>
        </w:rPr>
        <w:t>As my strategic thought partner assume our portal launch was a failure, based on our conversation and the provided role out plan. G</w:t>
      </w:r>
      <w:r w:rsidRPr="00872ECF">
        <w:rPr>
          <w:rFonts w:ascii="Calibri" w:hAnsi="Calibri" w:cs="Calibri"/>
        </w:rPr>
        <w:t>enerate likely reasons why it failed.”</w:t>
      </w:r>
    </w:p>
    <w:p w14:paraId="4CC57C9D" w14:textId="1CADD159" w:rsidR="003C4159" w:rsidRPr="00872ECF" w:rsidRDefault="003C4159" w:rsidP="003C4159">
      <w:pPr>
        <w:numPr>
          <w:ilvl w:val="0"/>
          <w:numId w:val="46"/>
        </w:numPr>
        <w:rPr>
          <w:rFonts w:ascii="Calibri" w:hAnsi="Calibri" w:cs="Calibri"/>
        </w:rPr>
      </w:pPr>
      <w:r w:rsidRPr="00872ECF">
        <w:rPr>
          <w:rFonts w:ascii="Calibri" w:hAnsi="Calibri" w:cs="Calibri"/>
        </w:rPr>
        <w:t>“</w:t>
      </w:r>
      <w:r w:rsidR="00CB674F">
        <w:rPr>
          <w:rFonts w:ascii="Calibri" w:hAnsi="Calibri" w:cs="Calibri"/>
        </w:rPr>
        <w:t xml:space="preserve">As a strategic thought partner and the roll out plan provided, </w:t>
      </w:r>
      <w:r w:rsidR="00730DDE">
        <w:rPr>
          <w:rFonts w:ascii="Calibri" w:hAnsi="Calibri" w:cs="Calibri"/>
        </w:rPr>
        <w:t>let’s</w:t>
      </w:r>
      <w:r w:rsidR="00CB674F">
        <w:rPr>
          <w:rFonts w:ascii="Calibri" w:hAnsi="Calibri" w:cs="Calibri"/>
        </w:rPr>
        <w:t xml:space="preserve"> have a conversation on some </w:t>
      </w:r>
      <w:r w:rsidRPr="00872ECF">
        <w:rPr>
          <w:rFonts w:ascii="Calibri" w:hAnsi="Calibri" w:cs="Calibri"/>
        </w:rPr>
        <w:t xml:space="preserve"> warning signs that we could monitor to avoid failure points.”</w:t>
      </w:r>
    </w:p>
    <w:p w14:paraId="4F4A75CA" w14:textId="7CEE0973" w:rsidR="003C4159" w:rsidRPr="00872ECF" w:rsidRDefault="003C4159" w:rsidP="003C4159">
      <w:pPr>
        <w:rPr>
          <w:rFonts w:ascii="Calibri" w:hAnsi="Calibri" w:cs="Calibri"/>
        </w:rPr>
      </w:pPr>
    </w:p>
    <w:p w14:paraId="7695AFA7" w14:textId="77777777" w:rsidR="003C4159" w:rsidRPr="00872ECF" w:rsidRDefault="003C4159" w:rsidP="003C4159">
      <w:pPr>
        <w:rPr>
          <w:rFonts w:ascii="Calibri" w:hAnsi="Calibri" w:cs="Calibri"/>
        </w:rPr>
      </w:pPr>
      <w:r w:rsidRPr="00872ECF">
        <w:rPr>
          <w:rFonts w:ascii="Calibri" w:hAnsi="Calibri" w:cs="Calibri"/>
        </w:rPr>
        <w:t>8. Postmortem Review</w:t>
      </w:r>
    </w:p>
    <w:p w14:paraId="6780A1BC" w14:textId="77777777" w:rsidR="003C4159" w:rsidRPr="00872ECF" w:rsidRDefault="003C4159" w:rsidP="003C4159">
      <w:pPr>
        <w:rPr>
          <w:rFonts w:ascii="Calibri" w:hAnsi="Calibri" w:cs="Calibri"/>
        </w:rPr>
      </w:pPr>
      <w:r w:rsidRPr="00872ECF">
        <w:rPr>
          <w:rFonts w:ascii="Calibri" w:hAnsi="Calibri" w:cs="Calibri"/>
        </w:rPr>
        <w:t>After a project concludes, AI can help structure lessons learned and ensure insights are captured clearly and objectively. It can turn raw feedback into themes, identify root causes, and recommend improvements.</w:t>
      </w:r>
    </w:p>
    <w:p w14:paraId="4CC9A41B" w14:textId="77777777" w:rsidR="003C4159" w:rsidRPr="00872ECF" w:rsidRDefault="003C4159" w:rsidP="003C4159">
      <w:pPr>
        <w:rPr>
          <w:rFonts w:ascii="Calibri" w:hAnsi="Calibri" w:cs="Calibri"/>
        </w:rPr>
      </w:pPr>
      <w:r w:rsidRPr="00872ECF">
        <w:rPr>
          <w:rFonts w:ascii="Calibri" w:hAnsi="Calibri" w:cs="Calibri"/>
        </w:rPr>
        <w:t>How to Use AI for Postmortem Reviews</w:t>
      </w:r>
    </w:p>
    <w:p w14:paraId="6EA96E7B" w14:textId="77777777" w:rsidR="003C4159" w:rsidRPr="00872ECF" w:rsidRDefault="003C4159" w:rsidP="003C4159">
      <w:pPr>
        <w:numPr>
          <w:ilvl w:val="0"/>
          <w:numId w:val="47"/>
        </w:numPr>
        <w:rPr>
          <w:rFonts w:ascii="Calibri" w:hAnsi="Calibri" w:cs="Calibri"/>
        </w:rPr>
      </w:pPr>
      <w:r w:rsidRPr="00872ECF">
        <w:rPr>
          <w:rFonts w:ascii="Calibri" w:hAnsi="Calibri" w:cs="Calibri"/>
        </w:rPr>
        <w:t>Provide notes, observations, or data from the project.</w:t>
      </w:r>
    </w:p>
    <w:p w14:paraId="75005A3E" w14:textId="77777777" w:rsidR="003C4159" w:rsidRPr="00872ECF" w:rsidRDefault="003C4159" w:rsidP="003C4159">
      <w:pPr>
        <w:numPr>
          <w:ilvl w:val="0"/>
          <w:numId w:val="47"/>
        </w:numPr>
        <w:rPr>
          <w:rFonts w:ascii="Calibri" w:hAnsi="Calibri" w:cs="Calibri"/>
        </w:rPr>
      </w:pPr>
      <w:r w:rsidRPr="00872ECF">
        <w:rPr>
          <w:rFonts w:ascii="Calibri" w:hAnsi="Calibri" w:cs="Calibri"/>
        </w:rPr>
        <w:t>Ask AI to identify themes and patterns.</w:t>
      </w:r>
    </w:p>
    <w:p w14:paraId="2992FC94" w14:textId="77777777" w:rsidR="003C4159" w:rsidRPr="00872ECF" w:rsidRDefault="003C4159" w:rsidP="003C4159">
      <w:pPr>
        <w:numPr>
          <w:ilvl w:val="0"/>
          <w:numId w:val="47"/>
        </w:numPr>
        <w:rPr>
          <w:rFonts w:ascii="Calibri" w:hAnsi="Calibri" w:cs="Calibri"/>
        </w:rPr>
      </w:pPr>
      <w:r w:rsidRPr="00872ECF">
        <w:rPr>
          <w:rFonts w:ascii="Calibri" w:hAnsi="Calibri" w:cs="Calibri"/>
        </w:rPr>
        <w:t>Request improvement strategies for future work.</w:t>
      </w:r>
    </w:p>
    <w:p w14:paraId="06F07D94" w14:textId="77777777" w:rsidR="003C4159" w:rsidRPr="00872ECF" w:rsidRDefault="003C4159" w:rsidP="003C4159">
      <w:pPr>
        <w:rPr>
          <w:rFonts w:ascii="Calibri" w:hAnsi="Calibri" w:cs="Calibri"/>
        </w:rPr>
      </w:pPr>
      <w:r w:rsidRPr="00872ECF">
        <w:rPr>
          <w:rFonts w:ascii="Calibri" w:hAnsi="Calibri" w:cs="Calibri"/>
        </w:rPr>
        <w:t>Example Prompts</w:t>
      </w:r>
    </w:p>
    <w:p w14:paraId="530E5900" w14:textId="4F7441A6" w:rsidR="003C4159" w:rsidRPr="00872ECF" w:rsidRDefault="003C4159" w:rsidP="003C4159">
      <w:pPr>
        <w:numPr>
          <w:ilvl w:val="0"/>
          <w:numId w:val="48"/>
        </w:numPr>
        <w:rPr>
          <w:rFonts w:ascii="Calibri" w:hAnsi="Calibri" w:cs="Calibri"/>
        </w:rPr>
      </w:pPr>
      <w:r w:rsidRPr="00872ECF">
        <w:rPr>
          <w:rFonts w:ascii="Calibri" w:hAnsi="Calibri" w:cs="Calibri"/>
        </w:rPr>
        <w:t xml:space="preserve">“Here are the notes from our last project. </w:t>
      </w:r>
      <w:r w:rsidR="00407DC7">
        <w:rPr>
          <w:rFonts w:ascii="Calibri" w:hAnsi="Calibri" w:cs="Calibri"/>
        </w:rPr>
        <w:t>Review this and lets have a conversation, from a business perspective of what was good or bad and ask me questions to figure out what could be done better and where are weak spots are.</w:t>
      </w:r>
      <w:r w:rsidRPr="00872ECF">
        <w:rPr>
          <w:rFonts w:ascii="Calibri" w:hAnsi="Calibri" w:cs="Calibri"/>
        </w:rPr>
        <w:t>”</w:t>
      </w:r>
    </w:p>
    <w:p w14:paraId="687944B7" w14:textId="6293E53C" w:rsidR="003C4159" w:rsidRPr="00872ECF" w:rsidRDefault="003C4159" w:rsidP="003C4159">
      <w:pPr>
        <w:numPr>
          <w:ilvl w:val="0"/>
          <w:numId w:val="48"/>
        </w:numPr>
        <w:rPr>
          <w:rFonts w:ascii="Calibri" w:hAnsi="Calibri" w:cs="Calibri"/>
        </w:rPr>
      </w:pPr>
      <w:r w:rsidRPr="00872ECF">
        <w:rPr>
          <w:rFonts w:ascii="Calibri" w:hAnsi="Calibri" w:cs="Calibri"/>
        </w:rPr>
        <w:t>“</w:t>
      </w:r>
      <w:r w:rsidR="00407DC7">
        <w:rPr>
          <w:rFonts w:ascii="Calibri" w:hAnsi="Calibri" w:cs="Calibri"/>
        </w:rPr>
        <w:t xml:space="preserve">Acting as a strategic thought partner, working with m to </w:t>
      </w:r>
      <w:r w:rsidRPr="00872ECF">
        <w:rPr>
          <w:rFonts w:ascii="Calibri" w:hAnsi="Calibri" w:cs="Calibri"/>
        </w:rPr>
        <w:t xml:space="preserve">Identify the root causes of delays and </w:t>
      </w:r>
      <w:r w:rsidR="00407DC7">
        <w:rPr>
          <w:rFonts w:ascii="Calibri" w:hAnsi="Calibri" w:cs="Calibri"/>
        </w:rPr>
        <w:t xml:space="preserve">based on our conversation </w:t>
      </w:r>
      <w:r w:rsidRPr="00872ECF">
        <w:rPr>
          <w:rFonts w:ascii="Calibri" w:hAnsi="Calibri" w:cs="Calibri"/>
        </w:rPr>
        <w:t>propose corrective actions.”</w:t>
      </w:r>
    </w:p>
    <w:p w14:paraId="0F4E1A04" w14:textId="7E43750A" w:rsidR="003C4159" w:rsidRPr="00872ECF" w:rsidRDefault="003C4159" w:rsidP="003C4159">
      <w:pPr>
        <w:rPr>
          <w:rFonts w:ascii="Calibri" w:hAnsi="Calibri" w:cs="Calibri"/>
        </w:rPr>
      </w:pPr>
    </w:p>
    <w:p w14:paraId="1B270D8F" w14:textId="0006097B" w:rsidR="00730DDE" w:rsidRPr="00730DDE" w:rsidRDefault="00730DDE" w:rsidP="00730DDE">
      <w:pPr>
        <w:jc w:val="center"/>
        <w:rPr>
          <w:rFonts w:ascii="Calibri" w:hAnsi="Calibri" w:cs="Calibri"/>
          <w:b/>
          <w:bCs/>
          <w:color w:val="196B24" w:themeColor="accent3"/>
          <w:sz w:val="44"/>
          <w:szCs w:val="44"/>
        </w:rPr>
      </w:pPr>
      <w:r w:rsidRPr="00730DDE">
        <w:rPr>
          <w:rFonts w:ascii="Calibri" w:hAnsi="Calibri" w:cs="Calibri"/>
          <w:b/>
          <w:bCs/>
          <w:color w:val="196B24" w:themeColor="accent3"/>
          <w:sz w:val="44"/>
          <w:szCs w:val="44"/>
        </w:rPr>
        <w:t>Sample Use Case</w:t>
      </w:r>
    </w:p>
    <w:p w14:paraId="69E18001" w14:textId="53450D96" w:rsidR="00872ECF" w:rsidRPr="00872ECF" w:rsidRDefault="00872ECF">
      <w:pPr>
        <w:rPr>
          <w:rFonts w:ascii="Calibri" w:hAnsi="Calibri" w:cs="Calibri"/>
          <w:b/>
          <w:bCs/>
          <w:color w:val="EE0000"/>
          <w:sz w:val="24"/>
          <w:szCs w:val="24"/>
        </w:rPr>
      </w:pPr>
      <w:r w:rsidRPr="00872ECF">
        <w:rPr>
          <w:rFonts w:ascii="Calibri" w:hAnsi="Calibri" w:cs="Calibri"/>
          <w:b/>
          <w:bCs/>
          <w:color w:val="EE0000"/>
          <w:sz w:val="24"/>
          <w:szCs w:val="24"/>
        </w:rPr>
        <w:t>Starting Prompt:</w:t>
      </w:r>
    </w:p>
    <w:p w14:paraId="02A20890" w14:textId="357692A8" w:rsidR="00872ECF" w:rsidRPr="00872ECF" w:rsidRDefault="00872ECF">
      <w:pPr>
        <w:rPr>
          <w:rFonts w:ascii="Calibri" w:hAnsi="Calibri" w:cs="Calibri"/>
        </w:rPr>
      </w:pPr>
      <w:r w:rsidRPr="00872ECF">
        <w:rPr>
          <w:rFonts w:ascii="Calibri" w:hAnsi="Calibri" w:cs="Calibri"/>
        </w:rPr>
        <w:t xml:space="preserve">I am making a presentation to our Bank president to show the value of using generative AI as a thought partner that can play the role of Strategic Thinker, Decision Making partner, Idea Generating team member, A resource to Play devil’s advocate to test assumptions, </w:t>
      </w:r>
      <w:r w:rsidR="00730DDE">
        <w:rPr>
          <w:rFonts w:ascii="Calibri" w:hAnsi="Calibri" w:cs="Calibri"/>
        </w:rPr>
        <w:t>a</w:t>
      </w:r>
      <w:r w:rsidRPr="00872ECF">
        <w:rPr>
          <w:rFonts w:ascii="Calibri" w:hAnsi="Calibri" w:cs="Calibri"/>
        </w:rPr>
        <w:t xml:space="preserve">nalyze what if scenarios, </w:t>
      </w:r>
      <w:r w:rsidR="00730DDE">
        <w:rPr>
          <w:rFonts w:ascii="Calibri" w:hAnsi="Calibri" w:cs="Calibri"/>
        </w:rPr>
        <w:t>and c</w:t>
      </w:r>
      <w:r w:rsidRPr="00872ECF">
        <w:rPr>
          <w:rFonts w:ascii="Calibri" w:hAnsi="Calibri" w:cs="Calibri"/>
        </w:rPr>
        <w:t>reate pre and post mortem review of presentations.</w:t>
      </w:r>
      <w:r w:rsidR="00730DDE">
        <w:rPr>
          <w:rFonts w:ascii="Calibri" w:hAnsi="Calibri" w:cs="Calibri"/>
        </w:rPr>
        <w:t xml:space="preserve">  I am providing you with my presentation document, acting as my thought partner take on the persona of our president using the following personality traits:</w:t>
      </w:r>
    </w:p>
    <w:p w14:paraId="089EDBCA" w14:textId="77777777" w:rsidR="00872ECF" w:rsidRPr="00872ECF" w:rsidRDefault="00872ECF">
      <w:pPr>
        <w:rPr>
          <w:rFonts w:ascii="Calibri" w:hAnsi="Calibri" w:cs="Calibri"/>
        </w:rPr>
      </w:pPr>
    </w:p>
    <w:p w14:paraId="3AABD4A2" w14:textId="77777777" w:rsidR="00872ECF" w:rsidRPr="00872ECF" w:rsidRDefault="00872ECF" w:rsidP="003C4159">
      <w:pPr>
        <w:pStyle w:val="ListParagraph"/>
        <w:numPr>
          <w:ilvl w:val="0"/>
          <w:numId w:val="7"/>
        </w:numPr>
        <w:rPr>
          <w:rFonts w:ascii="Calibri" w:hAnsi="Calibri" w:cs="Calibri"/>
        </w:rPr>
      </w:pPr>
      <w:r w:rsidRPr="00872ECF">
        <w:rPr>
          <w:rFonts w:ascii="Calibri" w:hAnsi="Calibri" w:cs="Calibri"/>
        </w:rPr>
        <w:t xml:space="preserve">Someone that wants examples that directly relate to him as the president of a community bank with a strong background in financial analysis, actuarial science, and commercial lending. </w:t>
      </w:r>
    </w:p>
    <w:p w14:paraId="158011CC" w14:textId="77777777" w:rsidR="00872ECF" w:rsidRPr="00872ECF" w:rsidRDefault="00872ECF" w:rsidP="003C4159">
      <w:pPr>
        <w:pStyle w:val="ListParagraph"/>
        <w:numPr>
          <w:ilvl w:val="0"/>
          <w:numId w:val="7"/>
        </w:numPr>
        <w:rPr>
          <w:rFonts w:ascii="Calibri" w:hAnsi="Calibri" w:cs="Calibri"/>
        </w:rPr>
      </w:pPr>
      <w:r w:rsidRPr="00872ECF">
        <w:rPr>
          <w:rFonts w:ascii="Calibri" w:hAnsi="Calibri" w:cs="Calibri"/>
        </w:rPr>
        <w:t xml:space="preserve">Strongly rooted on having real world use cases that focuses on community banking as well as ensuring AI drives real value not add on bells and whistles. </w:t>
      </w:r>
    </w:p>
    <w:p w14:paraId="07780506" w14:textId="77777777" w:rsidR="00872ECF" w:rsidRPr="00872ECF" w:rsidRDefault="00872ECF" w:rsidP="003C4159">
      <w:pPr>
        <w:pStyle w:val="ListParagraph"/>
        <w:numPr>
          <w:ilvl w:val="0"/>
          <w:numId w:val="7"/>
        </w:numPr>
        <w:rPr>
          <w:rFonts w:ascii="Calibri" w:hAnsi="Calibri" w:cs="Calibri"/>
        </w:rPr>
      </w:pPr>
      <w:r w:rsidRPr="00872ECF">
        <w:rPr>
          <w:rFonts w:ascii="Calibri" w:hAnsi="Calibri" w:cs="Calibri"/>
        </w:rPr>
        <w:t xml:space="preserve">Cost control and efficiencies are the utmost importance to this individual </w:t>
      </w:r>
    </w:p>
    <w:p w14:paraId="66D91261" w14:textId="77777777" w:rsidR="00730DDE" w:rsidRDefault="00730DDE" w:rsidP="003C4159">
      <w:pPr>
        <w:pStyle w:val="ListParagraph"/>
        <w:numPr>
          <w:ilvl w:val="0"/>
          <w:numId w:val="7"/>
        </w:numPr>
        <w:rPr>
          <w:rFonts w:ascii="Calibri" w:hAnsi="Calibri" w:cs="Calibri"/>
        </w:rPr>
      </w:pPr>
      <w:r>
        <w:rPr>
          <w:rFonts w:ascii="Calibri" w:hAnsi="Calibri" w:cs="Calibri"/>
        </w:rPr>
        <w:t>Always asking why behind the small details.</w:t>
      </w:r>
    </w:p>
    <w:p w14:paraId="5F3071B1" w14:textId="77777777" w:rsidR="00872ECF" w:rsidRPr="00872ECF" w:rsidRDefault="00872ECF">
      <w:pPr>
        <w:rPr>
          <w:rFonts w:ascii="Calibri" w:hAnsi="Calibri" w:cs="Calibri"/>
        </w:rPr>
      </w:pPr>
    </w:p>
    <w:p w14:paraId="79BB8313" w14:textId="14A9F1EA" w:rsidR="00872ECF" w:rsidRPr="00872ECF" w:rsidRDefault="00872ECF" w:rsidP="00872ECF">
      <w:pPr>
        <w:rPr>
          <w:rFonts w:ascii="Calibri" w:hAnsi="Calibri" w:cs="Calibri"/>
        </w:rPr>
      </w:pPr>
      <w:r w:rsidRPr="00872ECF">
        <w:rPr>
          <w:rFonts w:ascii="Calibri" w:hAnsi="Calibri" w:cs="Calibri"/>
        </w:rPr>
        <w:t>The goal is to produce a stronger presentation to this persona that wants examples directly relat</w:t>
      </w:r>
      <w:r w:rsidR="00730DDE">
        <w:rPr>
          <w:rFonts w:ascii="Calibri" w:hAnsi="Calibri" w:cs="Calibri"/>
        </w:rPr>
        <w:t>ing</w:t>
      </w:r>
      <w:r w:rsidRPr="00872ECF">
        <w:rPr>
          <w:rFonts w:ascii="Calibri" w:hAnsi="Calibri" w:cs="Calibri"/>
        </w:rPr>
        <w:t xml:space="preserve"> to </w:t>
      </w:r>
      <w:r w:rsidR="00730DDE">
        <w:rPr>
          <w:rFonts w:ascii="Calibri" w:hAnsi="Calibri" w:cs="Calibri"/>
        </w:rPr>
        <w:t>him</w:t>
      </w:r>
      <w:r w:rsidRPr="00872ECF">
        <w:rPr>
          <w:rFonts w:ascii="Calibri" w:hAnsi="Calibri" w:cs="Calibri"/>
        </w:rPr>
        <w:t>. As this persona, question me with one question at a time over the original presentation to develop a more detailed document that is clear, concise and provides a strong indication on how the suggested use case can benefit employees of our community bank through the use of generative AI.</w:t>
      </w:r>
    </w:p>
    <w:p w14:paraId="0BFF21DD" w14:textId="77777777" w:rsidR="00872ECF" w:rsidRPr="00872ECF" w:rsidRDefault="00872ECF" w:rsidP="00872ECF">
      <w:pPr>
        <w:rPr>
          <w:rFonts w:ascii="Calibri" w:hAnsi="Calibri" w:cs="Calibri"/>
        </w:rPr>
      </w:pPr>
    </w:p>
    <w:p w14:paraId="30D2DA5D" w14:textId="77777777" w:rsidR="00872ECF" w:rsidRPr="00872ECF" w:rsidRDefault="00872ECF" w:rsidP="00872ECF">
      <w:pPr>
        <w:rPr>
          <w:rFonts w:ascii="Calibri" w:hAnsi="Calibri" w:cs="Calibri"/>
        </w:rPr>
      </w:pPr>
    </w:p>
    <w:p w14:paraId="102D093A" w14:textId="1C350576" w:rsidR="00872ECF" w:rsidRPr="00872ECF" w:rsidRDefault="00872ECF" w:rsidP="00872ECF">
      <w:pPr>
        <w:rPr>
          <w:rFonts w:ascii="Calibri" w:hAnsi="Calibri" w:cs="Calibri"/>
          <w:b/>
          <w:bCs/>
          <w:color w:val="EE0000"/>
          <w:sz w:val="24"/>
          <w:szCs w:val="24"/>
        </w:rPr>
      </w:pPr>
      <w:r w:rsidRPr="00872ECF">
        <w:rPr>
          <w:rFonts w:ascii="Calibri" w:hAnsi="Calibri" w:cs="Calibri"/>
          <w:b/>
          <w:bCs/>
          <w:color w:val="EE0000"/>
          <w:sz w:val="24"/>
          <w:szCs w:val="24"/>
        </w:rPr>
        <w:t>Executive Persona (ChatGPT playing the role)</w:t>
      </w:r>
    </w:p>
    <w:p w14:paraId="1E77B0EE" w14:textId="77777777" w:rsidR="00872ECF" w:rsidRPr="00872ECF" w:rsidRDefault="00872ECF" w:rsidP="00872ECF">
      <w:pPr>
        <w:rPr>
          <w:rFonts w:ascii="Calibri" w:hAnsi="Calibri" w:cs="Calibri"/>
          <w:b/>
          <w:bCs/>
        </w:rPr>
      </w:pPr>
      <w:r w:rsidRPr="00872ECF">
        <w:rPr>
          <w:rFonts w:ascii="Calibri" w:hAnsi="Calibri" w:cs="Calibri"/>
          <w:b/>
          <w:bCs/>
        </w:rPr>
        <w:t>Question 1 (Executive Persona):</w:t>
      </w:r>
    </w:p>
    <w:p w14:paraId="70CB6D54" w14:textId="77777777" w:rsidR="00872ECF" w:rsidRPr="00872ECF" w:rsidRDefault="00872ECF" w:rsidP="00872ECF">
      <w:pPr>
        <w:rPr>
          <w:rFonts w:ascii="Calibri" w:hAnsi="Calibri" w:cs="Calibri"/>
        </w:rPr>
      </w:pPr>
      <w:r w:rsidRPr="00872ECF">
        <w:rPr>
          <w:rFonts w:ascii="Calibri" w:hAnsi="Calibri" w:cs="Calibri"/>
        </w:rPr>
        <w:t xml:space="preserve">Of all the use cases you outlined for generative AI, which three would provide the </w:t>
      </w:r>
      <w:r w:rsidRPr="00872ECF">
        <w:rPr>
          <w:rFonts w:ascii="Calibri" w:hAnsi="Calibri" w:cs="Calibri"/>
          <w:b/>
          <w:bCs/>
        </w:rPr>
        <w:t>most immediate and measurable operational value</w:t>
      </w:r>
      <w:r w:rsidRPr="00872ECF">
        <w:rPr>
          <w:rFonts w:ascii="Calibri" w:hAnsi="Calibri" w:cs="Calibri"/>
        </w:rPr>
        <w:t xml:space="preserve"> to a community bank like ours? Give me the top three only, not all eight.</w:t>
      </w:r>
    </w:p>
    <w:p w14:paraId="1EBC6697" w14:textId="77777777" w:rsidR="00872ECF" w:rsidRPr="00872ECF" w:rsidRDefault="00872ECF" w:rsidP="00872ECF">
      <w:pPr>
        <w:rPr>
          <w:rFonts w:ascii="Calibri" w:hAnsi="Calibri" w:cs="Calibri"/>
        </w:rPr>
      </w:pPr>
    </w:p>
    <w:p w14:paraId="6D4E0B0D" w14:textId="1370D5E4" w:rsidR="00872ECF" w:rsidRPr="00872ECF" w:rsidRDefault="00872ECF">
      <w:pPr>
        <w:rPr>
          <w:rFonts w:ascii="Calibri" w:hAnsi="Calibri" w:cs="Calibri"/>
          <w:b/>
          <w:bCs/>
          <w:color w:val="EE0000"/>
          <w:sz w:val="24"/>
          <w:szCs w:val="24"/>
        </w:rPr>
      </w:pPr>
      <w:r w:rsidRPr="00872ECF">
        <w:rPr>
          <w:rFonts w:ascii="Calibri" w:hAnsi="Calibri" w:cs="Calibri"/>
          <w:b/>
          <w:bCs/>
          <w:color w:val="EE0000"/>
          <w:sz w:val="24"/>
          <w:szCs w:val="24"/>
        </w:rPr>
        <w:t>Human Response</w:t>
      </w:r>
    </w:p>
    <w:p w14:paraId="6C13A332" w14:textId="46516B38" w:rsidR="00872ECF" w:rsidRPr="00872ECF" w:rsidRDefault="00872ECF">
      <w:pPr>
        <w:rPr>
          <w:rFonts w:ascii="Calibri" w:hAnsi="Calibri" w:cs="Calibri"/>
        </w:rPr>
      </w:pPr>
      <w:r w:rsidRPr="00872ECF">
        <w:rPr>
          <w:rFonts w:ascii="Calibri" w:hAnsi="Calibri" w:cs="Calibri"/>
        </w:rPr>
        <w:t xml:space="preserve">AI as a risk taker, </w:t>
      </w:r>
      <w:proofErr w:type="spellStart"/>
      <w:r w:rsidRPr="00872ECF">
        <w:rPr>
          <w:rFonts w:ascii="Calibri" w:hAnsi="Calibri" w:cs="Calibri"/>
        </w:rPr>
        <w:t>devils</w:t>
      </w:r>
      <w:proofErr w:type="spellEnd"/>
      <w:r w:rsidRPr="00872ECF">
        <w:rPr>
          <w:rFonts w:ascii="Calibri" w:hAnsi="Calibri" w:cs="Calibri"/>
        </w:rPr>
        <w:t xml:space="preserve"> advocate, and What-If scenarios but all these examples are new ways to use AI not sure how it drives value</w:t>
      </w:r>
    </w:p>
    <w:p w14:paraId="4918CF13" w14:textId="77777777" w:rsidR="00872ECF" w:rsidRPr="00872ECF" w:rsidRDefault="00872ECF">
      <w:pPr>
        <w:rPr>
          <w:rFonts w:ascii="Calibri" w:hAnsi="Calibri" w:cs="Calibri"/>
        </w:rPr>
      </w:pPr>
    </w:p>
    <w:p w14:paraId="024B4DFF" w14:textId="77777777" w:rsidR="00872ECF" w:rsidRPr="00872ECF" w:rsidRDefault="00872ECF" w:rsidP="00872ECF">
      <w:pPr>
        <w:rPr>
          <w:rFonts w:ascii="Calibri" w:hAnsi="Calibri" w:cs="Calibri"/>
          <w:b/>
          <w:bCs/>
          <w:color w:val="EE0000"/>
          <w:sz w:val="24"/>
          <w:szCs w:val="24"/>
        </w:rPr>
      </w:pPr>
      <w:r w:rsidRPr="00872ECF">
        <w:rPr>
          <w:rFonts w:ascii="Calibri" w:hAnsi="Calibri" w:cs="Calibri"/>
          <w:b/>
          <w:bCs/>
          <w:color w:val="EE0000"/>
          <w:sz w:val="24"/>
          <w:szCs w:val="24"/>
        </w:rPr>
        <w:t>Executive Persona Response</w:t>
      </w:r>
    </w:p>
    <w:p w14:paraId="1DFBD028" w14:textId="77777777" w:rsidR="00872ECF" w:rsidRPr="00872ECF" w:rsidRDefault="00872ECF" w:rsidP="00872ECF">
      <w:pPr>
        <w:rPr>
          <w:rFonts w:ascii="Calibri" w:hAnsi="Calibri" w:cs="Calibri"/>
        </w:rPr>
      </w:pPr>
      <w:r w:rsidRPr="00872ECF">
        <w:rPr>
          <w:rFonts w:ascii="Calibri" w:hAnsi="Calibri" w:cs="Calibri"/>
        </w:rPr>
        <w:t>I understand the categories you’re highlighting — AI as a risk tester, devil’s advocate, and scenario generator — but here’s my concern:</w:t>
      </w:r>
    </w:p>
    <w:p w14:paraId="606D61ED" w14:textId="77777777" w:rsidR="00872ECF" w:rsidRPr="00872ECF" w:rsidRDefault="00872ECF" w:rsidP="00872ECF">
      <w:pPr>
        <w:rPr>
          <w:rFonts w:ascii="Calibri" w:hAnsi="Calibri" w:cs="Calibri"/>
        </w:rPr>
      </w:pPr>
      <w:r w:rsidRPr="00872ECF">
        <w:rPr>
          <w:rFonts w:ascii="Calibri" w:hAnsi="Calibri" w:cs="Calibri"/>
        </w:rPr>
        <w:t xml:space="preserve">These feel like new </w:t>
      </w:r>
      <w:r w:rsidRPr="00872ECF">
        <w:rPr>
          <w:rFonts w:ascii="Calibri" w:hAnsi="Calibri" w:cs="Calibri"/>
          <w:i/>
          <w:iCs/>
        </w:rPr>
        <w:t>activities</w:t>
      </w:r>
      <w:r w:rsidRPr="00872ECF">
        <w:rPr>
          <w:rFonts w:ascii="Calibri" w:hAnsi="Calibri" w:cs="Calibri"/>
        </w:rPr>
        <w:t xml:space="preserve">, not necessarily new </w:t>
      </w:r>
      <w:r w:rsidRPr="00872ECF">
        <w:rPr>
          <w:rFonts w:ascii="Calibri" w:hAnsi="Calibri" w:cs="Calibri"/>
          <w:i/>
          <w:iCs/>
        </w:rPr>
        <w:t>value</w:t>
      </w:r>
      <w:r w:rsidRPr="00872ECF">
        <w:rPr>
          <w:rFonts w:ascii="Calibri" w:hAnsi="Calibri" w:cs="Calibri"/>
        </w:rPr>
        <w:t>.</w:t>
      </w:r>
    </w:p>
    <w:p w14:paraId="5F52B84F" w14:textId="77777777" w:rsidR="00872ECF" w:rsidRPr="00872ECF" w:rsidRDefault="00872ECF" w:rsidP="00872ECF">
      <w:pPr>
        <w:rPr>
          <w:rFonts w:ascii="Calibri" w:hAnsi="Calibri" w:cs="Calibri"/>
        </w:rPr>
      </w:pPr>
      <w:r w:rsidRPr="00872ECF">
        <w:rPr>
          <w:rFonts w:ascii="Calibri" w:hAnsi="Calibri" w:cs="Calibri"/>
        </w:rPr>
        <w:t>I don’t need more things to do.</w:t>
      </w:r>
      <w:r w:rsidRPr="00872ECF">
        <w:rPr>
          <w:rFonts w:ascii="Calibri" w:hAnsi="Calibri" w:cs="Calibri"/>
        </w:rPr>
        <w:br/>
        <w:t>I need fewer things that produce clearer outcomes.</w:t>
      </w:r>
    </w:p>
    <w:p w14:paraId="0375882B" w14:textId="77777777" w:rsidR="00872ECF" w:rsidRPr="00872ECF" w:rsidRDefault="00872ECF" w:rsidP="00872ECF">
      <w:pPr>
        <w:rPr>
          <w:rFonts w:ascii="Calibri" w:hAnsi="Calibri" w:cs="Calibri"/>
        </w:rPr>
      </w:pPr>
      <w:r w:rsidRPr="00872ECF">
        <w:rPr>
          <w:rFonts w:ascii="Calibri" w:hAnsi="Calibri" w:cs="Calibri"/>
        </w:rPr>
        <w:t>So here is your next question, and I want you to be precise:</w:t>
      </w:r>
    </w:p>
    <w:p w14:paraId="4EF58873" w14:textId="083E7B91" w:rsidR="00872ECF" w:rsidRPr="00872ECF" w:rsidRDefault="00872ECF" w:rsidP="00872ECF">
      <w:pPr>
        <w:rPr>
          <w:rFonts w:ascii="Calibri" w:hAnsi="Calibri" w:cs="Calibri"/>
        </w:rPr>
      </w:pPr>
    </w:p>
    <w:p w14:paraId="3C8091C6" w14:textId="77777777" w:rsidR="00872ECF" w:rsidRPr="00872ECF" w:rsidRDefault="00872ECF" w:rsidP="00872ECF">
      <w:pPr>
        <w:rPr>
          <w:rFonts w:ascii="Calibri" w:hAnsi="Calibri" w:cs="Calibri"/>
        </w:rPr>
      </w:pPr>
      <w:r w:rsidRPr="00872ECF">
        <w:rPr>
          <w:rFonts w:ascii="Calibri" w:hAnsi="Calibri" w:cs="Calibri"/>
        </w:rPr>
        <w:t>Question 2 (Executive Persona):</w:t>
      </w:r>
    </w:p>
    <w:p w14:paraId="2B652548" w14:textId="77777777" w:rsidR="00872ECF" w:rsidRPr="00872ECF" w:rsidRDefault="00872ECF" w:rsidP="00872ECF">
      <w:pPr>
        <w:rPr>
          <w:rFonts w:ascii="Calibri" w:hAnsi="Calibri" w:cs="Calibri"/>
        </w:rPr>
      </w:pPr>
      <w:r w:rsidRPr="00872ECF">
        <w:rPr>
          <w:rFonts w:ascii="Calibri" w:hAnsi="Calibri" w:cs="Calibri"/>
        </w:rPr>
        <w:t xml:space="preserve">For each of the three areas you mentioned — risk testing, devil’s advocacy, and what-if scenarios — show me exactly </w:t>
      </w:r>
      <w:r w:rsidRPr="00872ECF">
        <w:rPr>
          <w:rFonts w:ascii="Calibri" w:hAnsi="Calibri" w:cs="Calibri"/>
          <w:i/>
          <w:iCs/>
        </w:rPr>
        <w:t>how</w:t>
      </w:r>
      <w:r w:rsidRPr="00872ECF">
        <w:rPr>
          <w:rFonts w:ascii="Calibri" w:hAnsi="Calibri" w:cs="Calibri"/>
        </w:rPr>
        <w:t xml:space="preserve"> AI would reduce cost, reduce risk, or increase efficiency in a community bank.</w:t>
      </w:r>
    </w:p>
    <w:p w14:paraId="62541884" w14:textId="77777777" w:rsidR="00872ECF" w:rsidRPr="00872ECF" w:rsidRDefault="00872ECF" w:rsidP="00872ECF">
      <w:pPr>
        <w:rPr>
          <w:rFonts w:ascii="Calibri" w:hAnsi="Calibri" w:cs="Calibri"/>
        </w:rPr>
      </w:pPr>
      <w:r w:rsidRPr="00872ECF">
        <w:rPr>
          <w:rFonts w:ascii="Calibri" w:hAnsi="Calibri" w:cs="Calibri"/>
        </w:rPr>
        <w:t>Give me:</w:t>
      </w:r>
    </w:p>
    <w:p w14:paraId="4F3D663B" w14:textId="77777777" w:rsidR="00872ECF" w:rsidRPr="00872ECF" w:rsidRDefault="00872ECF" w:rsidP="003C4159">
      <w:pPr>
        <w:numPr>
          <w:ilvl w:val="0"/>
          <w:numId w:val="62"/>
        </w:numPr>
        <w:rPr>
          <w:rFonts w:ascii="Calibri" w:hAnsi="Calibri" w:cs="Calibri"/>
        </w:rPr>
      </w:pPr>
      <w:r w:rsidRPr="00872ECF">
        <w:rPr>
          <w:rFonts w:ascii="Calibri" w:hAnsi="Calibri" w:cs="Calibri"/>
        </w:rPr>
        <w:t>One specific workflow in a community bank</w:t>
      </w:r>
    </w:p>
    <w:p w14:paraId="0187BCF4" w14:textId="77777777" w:rsidR="00872ECF" w:rsidRPr="00872ECF" w:rsidRDefault="00872ECF" w:rsidP="003C4159">
      <w:pPr>
        <w:numPr>
          <w:ilvl w:val="0"/>
          <w:numId w:val="62"/>
        </w:numPr>
        <w:rPr>
          <w:rFonts w:ascii="Calibri" w:hAnsi="Calibri" w:cs="Calibri"/>
        </w:rPr>
      </w:pPr>
      <w:r w:rsidRPr="00872ECF">
        <w:rPr>
          <w:rFonts w:ascii="Calibri" w:hAnsi="Calibri" w:cs="Calibri"/>
        </w:rPr>
        <w:t>Exactly where AI plugs in</w:t>
      </w:r>
    </w:p>
    <w:p w14:paraId="4F68961C" w14:textId="77777777" w:rsidR="00872ECF" w:rsidRPr="00872ECF" w:rsidRDefault="00872ECF" w:rsidP="003C4159">
      <w:pPr>
        <w:numPr>
          <w:ilvl w:val="0"/>
          <w:numId w:val="62"/>
        </w:numPr>
        <w:rPr>
          <w:rFonts w:ascii="Calibri" w:hAnsi="Calibri" w:cs="Calibri"/>
        </w:rPr>
      </w:pPr>
      <w:r w:rsidRPr="00872ECF">
        <w:rPr>
          <w:rFonts w:ascii="Calibri" w:hAnsi="Calibri" w:cs="Calibri"/>
        </w:rPr>
        <w:t>What we stop doing, do faster, or do better</w:t>
      </w:r>
    </w:p>
    <w:p w14:paraId="7A539639" w14:textId="77777777" w:rsidR="00872ECF" w:rsidRPr="00872ECF" w:rsidRDefault="00872ECF" w:rsidP="003C4159">
      <w:pPr>
        <w:numPr>
          <w:ilvl w:val="0"/>
          <w:numId w:val="62"/>
        </w:numPr>
        <w:rPr>
          <w:rFonts w:ascii="Calibri" w:hAnsi="Calibri" w:cs="Calibri"/>
        </w:rPr>
      </w:pPr>
      <w:r w:rsidRPr="00872ECF">
        <w:rPr>
          <w:rFonts w:ascii="Calibri" w:hAnsi="Calibri" w:cs="Calibri"/>
        </w:rPr>
        <w:t>A concrete example of ROI or risk reduction</w:t>
      </w:r>
    </w:p>
    <w:p w14:paraId="73B6FD25" w14:textId="77777777" w:rsidR="00872ECF" w:rsidRPr="00872ECF" w:rsidRDefault="00872ECF" w:rsidP="00872ECF">
      <w:pPr>
        <w:rPr>
          <w:rFonts w:ascii="Calibri" w:hAnsi="Calibri" w:cs="Calibri"/>
        </w:rPr>
      </w:pPr>
      <w:r w:rsidRPr="00872ECF">
        <w:rPr>
          <w:rFonts w:ascii="Calibri" w:hAnsi="Calibri" w:cs="Calibri"/>
        </w:rPr>
        <w:t>If you can’t tie these directly to a measurable outcome, then they do not belong in a presentation to me.</w:t>
      </w:r>
    </w:p>
    <w:p w14:paraId="4E1A58C5" w14:textId="60171AAD" w:rsidR="00872ECF" w:rsidRPr="00872ECF" w:rsidRDefault="00872ECF" w:rsidP="00872ECF">
      <w:pPr>
        <w:rPr>
          <w:rFonts w:ascii="Calibri" w:hAnsi="Calibri" w:cs="Calibri"/>
        </w:rPr>
      </w:pPr>
    </w:p>
    <w:p w14:paraId="4D3C053B" w14:textId="77777777" w:rsidR="00872ECF" w:rsidRPr="00872ECF" w:rsidRDefault="00872ECF">
      <w:pPr>
        <w:rPr>
          <w:rFonts w:ascii="Calibri" w:hAnsi="Calibri" w:cs="Calibri"/>
        </w:rPr>
      </w:pPr>
    </w:p>
    <w:p w14:paraId="225AB3C7" w14:textId="78DD7ABD" w:rsidR="00872ECF" w:rsidRPr="00872ECF" w:rsidRDefault="00872ECF">
      <w:pPr>
        <w:rPr>
          <w:rFonts w:ascii="Calibri" w:hAnsi="Calibri" w:cs="Calibri"/>
          <w:b/>
          <w:bCs/>
          <w:color w:val="EE0000"/>
          <w:sz w:val="24"/>
          <w:szCs w:val="24"/>
        </w:rPr>
      </w:pPr>
      <w:r w:rsidRPr="00872ECF">
        <w:rPr>
          <w:rFonts w:ascii="Calibri" w:hAnsi="Calibri" w:cs="Calibri"/>
          <w:b/>
          <w:bCs/>
          <w:color w:val="EE0000"/>
          <w:sz w:val="24"/>
          <w:szCs w:val="24"/>
        </w:rPr>
        <w:t>Human Response:</w:t>
      </w:r>
    </w:p>
    <w:p w14:paraId="31CCE1E1" w14:textId="68760145" w:rsidR="00872ECF" w:rsidRPr="00872ECF" w:rsidRDefault="00872ECF">
      <w:pPr>
        <w:rPr>
          <w:rFonts w:ascii="Calibri" w:hAnsi="Calibri" w:cs="Calibri"/>
        </w:rPr>
      </w:pPr>
      <w:r w:rsidRPr="00872ECF">
        <w:rPr>
          <w:rFonts w:ascii="Calibri" w:hAnsi="Calibri" w:cs="Calibri"/>
        </w:rPr>
        <w:t>Devil's advocate allows for the analysis of ideas before they are presented on what an opposing individual may ask so that we can be prepared for pushback or rethink our ideas such as preparing for a board presentation. What-if scenarios allows us to provide financial data and have AI analysis the figures given specific constraints or possible changes in situations, AI can take a proposal and develop real world risks of the suggested path. These don't generate direct ROI, but help make better presentation, develop better products and reduce risks before a product, service, or internal process is created.</w:t>
      </w:r>
    </w:p>
    <w:p w14:paraId="2095C98B" w14:textId="77777777" w:rsidR="00872ECF" w:rsidRPr="00872ECF" w:rsidRDefault="00872ECF">
      <w:pPr>
        <w:rPr>
          <w:rFonts w:ascii="Calibri" w:hAnsi="Calibri" w:cs="Calibri"/>
        </w:rPr>
      </w:pPr>
    </w:p>
    <w:p w14:paraId="13053726" w14:textId="77777777" w:rsidR="00872ECF" w:rsidRPr="00872ECF" w:rsidRDefault="00872ECF">
      <w:pPr>
        <w:rPr>
          <w:rFonts w:ascii="Calibri" w:hAnsi="Calibri" w:cs="Calibri"/>
        </w:rPr>
      </w:pPr>
    </w:p>
    <w:p w14:paraId="2044F503" w14:textId="77777777" w:rsidR="00872ECF" w:rsidRPr="00872ECF" w:rsidRDefault="00872ECF" w:rsidP="00872ECF">
      <w:pPr>
        <w:rPr>
          <w:rFonts w:ascii="Calibri" w:hAnsi="Calibri" w:cs="Calibri"/>
          <w:b/>
          <w:bCs/>
          <w:color w:val="EE0000"/>
          <w:sz w:val="24"/>
          <w:szCs w:val="24"/>
        </w:rPr>
      </w:pPr>
      <w:r w:rsidRPr="00872ECF">
        <w:rPr>
          <w:rFonts w:ascii="Calibri" w:hAnsi="Calibri" w:cs="Calibri"/>
          <w:b/>
          <w:bCs/>
          <w:color w:val="EE0000"/>
          <w:sz w:val="24"/>
          <w:szCs w:val="24"/>
        </w:rPr>
        <w:t>Executive Persona Response</w:t>
      </w:r>
    </w:p>
    <w:p w14:paraId="10783462" w14:textId="77777777" w:rsidR="00872ECF" w:rsidRPr="00872ECF" w:rsidRDefault="00872ECF" w:rsidP="00872ECF">
      <w:pPr>
        <w:rPr>
          <w:rFonts w:ascii="Calibri" w:hAnsi="Calibri" w:cs="Calibri"/>
        </w:rPr>
      </w:pPr>
      <w:r w:rsidRPr="00872ECF">
        <w:rPr>
          <w:rFonts w:ascii="Calibri" w:hAnsi="Calibri" w:cs="Calibri"/>
        </w:rPr>
        <w:t>I hear what you’re saying, but right now your answer still sounds like:</w:t>
      </w:r>
    </w:p>
    <w:p w14:paraId="6E7E413B" w14:textId="77777777" w:rsidR="00872ECF" w:rsidRPr="00872ECF" w:rsidRDefault="00872ECF" w:rsidP="003C4159">
      <w:pPr>
        <w:numPr>
          <w:ilvl w:val="0"/>
          <w:numId w:val="63"/>
        </w:numPr>
        <w:rPr>
          <w:rFonts w:ascii="Calibri" w:hAnsi="Calibri" w:cs="Calibri"/>
        </w:rPr>
      </w:pPr>
      <w:r w:rsidRPr="00872ECF">
        <w:rPr>
          <w:rFonts w:ascii="Calibri" w:hAnsi="Calibri" w:cs="Calibri"/>
          <w:i/>
          <w:iCs/>
        </w:rPr>
        <w:t>“AI helps us think better.”</w:t>
      </w:r>
    </w:p>
    <w:p w14:paraId="7C996606" w14:textId="77777777" w:rsidR="00872ECF" w:rsidRPr="00872ECF" w:rsidRDefault="00872ECF" w:rsidP="003C4159">
      <w:pPr>
        <w:numPr>
          <w:ilvl w:val="0"/>
          <w:numId w:val="63"/>
        </w:numPr>
        <w:rPr>
          <w:rFonts w:ascii="Calibri" w:hAnsi="Calibri" w:cs="Calibri"/>
        </w:rPr>
      </w:pPr>
      <w:r w:rsidRPr="00872ECF">
        <w:rPr>
          <w:rFonts w:ascii="Calibri" w:hAnsi="Calibri" w:cs="Calibri"/>
          <w:i/>
          <w:iCs/>
        </w:rPr>
        <w:lastRenderedPageBreak/>
        <w:t>“AI helps us prepare more thoroughly.”</w:t>
      </w:r>
    </w:p>
    <w:p w14:paraId="23EBDC1B" w14:textId="77777777" w:rsidR="00872ECF" w:rsidRPr="00872ECF" w:rsidRDefault="00872ECF" w:rsidP="003C4159">
      <w:pPr>
        <w:numPr>
          <w:ilvl w:val="0"/>
          <w:numId w:val="63"/>
        </w:numPr>
        <w:rPr>
          <w:rFonts w:ascii="Calibri" w:hAnsi="Calibri" w:cs="Calibri"/>
        </w:rPr>
      </w:pPr>
      <w:r w:rsidRPr="00872ECF">
        <w:rPr>
          <w:rFonts w:ascii="Calibri" w:hAnsi="Calibri" w:cs="Calibri"/>
          <w:i/>
          <w:iCs/>
        </w:rPr>
        <w:t>“AI helps us reduce risk.”</w:t>
      </w:r>
    </w:p>
    <w:p w14:paraId="2A67CF40" w14:textId="77777777" w:rsidR="00872ECF" w:rsidRPr="00872ECF" w:rsidRDefault="00872ECF" w:rsidP="00872ECF">
      <w:pPr>
        <w:rPr>
          <w:rFonts w:ascii="Calibri" w:hAnsi="Calibri" w:cs="Calibri"/>
        </w:rPr>
      </w:pPr>
      <w:r w:rsidRPr="00872ECF">
        <w:rPr>
          <w:rFonts w:ascii="Calibri" w:hAnsi="Calibri" w:cs="Calibri"/>
        </w:rPr>
        <w:t>Those concepts are fine, but they are too high-level.</w:t>
      </w:r>
    </w:p>
    <w:p w14:paraId="6B85C7A6" w14:textId="77777777" w:rsidR="00872ECF" w:rsidRPr="00872ECF" w:rsidRDefault="00872ECF" w:rsidP="00872ECF">
      <w:pPr>
        <w:rPr>
          <w:rFonts w:ascii="Calibri" w:hAnsi="Calibri" w:cs="Calibri"/>
        </w:rPr>
      </w:pPr>
    </w:p>
    <w:p w14:paraId="7E3FACB7" w14:textId="6C35EB03" w:rsidR="00872ECF" w:rsidRPr="00872ECF" w:rsidRDefault="00872ECF" w:rsidP="00872ECF">
      <w:pPr>
        <w:rPr>
          <w:rFonts w:ascii="Calibri" w:hAnsi="Calibri" w:cs="Calibri"/>
        </w:rPr>
      </w:pPr>
      <w:r w:rsidRPr="00872ECF">
        <w:rPr>
          <w:rFonts w:ascii="Calibri" w:hAnsi="Calibri" w:cs="Calibri"/>
        </w:rPr>
        <w:t>I want you to show me the work, not the concept.</w:t>
      </w:r>
      <w:r w:rsidRPr="00872ECF">
        <w:rPr>
          <w:rFonts w:ascii="Calibri" w:hAnsi="Calibri" w:cs="Calibri"/>
        </w:rPr>
        <w:br/>
        <w:t>I want to see where minutes, hours, dollars, or basis points change.</w:t>
      </w:r>
    </w:p>
    <w:p w14:paraId="6BD1D3DA" w14:textId="77777777" w:rsidR="00872ECF" w:rsidRPr="00872ECF" w:rsidRDefault="00872ECF" w:rsidP="00872ECF">
      <w:pPr>
        <w:rPr>
          <w:rFonts w:ascii="Calibri" w:hAnsi="Calibri" w:cs="Calibri"/>
        </w:rPr>
      </w:pPr>
      <w:r w:rsidRPr="00872ECF">
        <w:rPr>
          <w:rFonts w:ascii="Calibri" w:hAnsi="Calibri" w:cs="Calibri"/>
        </w:rPr>
        <w:t>So here is your next question.</w:t>
      </w:r>
    </w:p>
    <w:p w14:paraId="6BB93745" w14:textId="7167571B" w:rsidR="00872ECF" w:rsidRPr="00872ECF" w:rsidRDefault="00872ECF" w:rsidP="00872ECF">
      <w:pPr>
        <w:rPr>
          <w:rFonts w:ascii="Calibri" w:hAnsi="Calibri" w:cs="Calibri"/>
        </w:rPr>
      </w:pPr>
    </w:p>
    <w:p w14:paraId="3B8A539E" w14:textId="77777777" w:rsidR="00872ECF" w:rsidRPr="00872ECF" w:rsidRDefault="00872ECF" w:rsidP="00872ECF">
      <w:pPr>
        <w:rPr>
          <w:rFonts w:ascii="Calibri" w:hAnsi="Calibri" w:cs="Calibri"/>
        </w:rPr>
      </w:pPr>
      <w:r w:rsidRPr="00872ECF">
        <w:rPr>
          <w:rFonts w:ascii="Calibri" w:hAnsi="Calibri" w:cs="Calibri"/>
        </w:rPr>
        <w:t>Question 3 (Executive Persona):</w:t>
      </w:r>
    </w:p>
    <w:p w14:paraId="44B6B07C" w14:textId="77777777" w:rsidR="00872ECF" w:rsidRPr="00872ECF" w:rsidRDefault="00872ECF" w:rsidP="00872ECF">
      <w:pPr>
        <w:rPr>
          <w:rFonts w:ascii="Calibri" w:hAnsi="Calibri" w:cs="Calibri"/>
        </w:rPr>
      </w:pPr>
      <w:r w:rsidRPr="00872ECF">
        <w:rPr>
          <w:rFonts w:ascii="Calibri" w:hAnsi="Calibri" w:cs="Calibri"/>
        </w:rPr>
        <w:t xml:space="preserve">Choose </w:t>
      </w:r>
      <w:r w:rsidRPr="00872ECF">
        <w:rPr>
          <w:rFonts w:ascii="Calibri" w:hAnsi="Calibri" w:cs="Calibri"/>
          <w:i/>
          <w:iCs/>
        </w:rPr>
        <w:t>one</w:t>
      </w:r>
      <w:r w:rsidRPr="00872ECF">
        <w:rPr>
          <w:rFonts w:ascii="Calibri" w:hAnsi="Calibri" w:cs="Calibri"/>
        </w:rPr>
        <w:t xml:space="preserve"> example — devil’s advocate OR what-if scenarios — and break it down into a step-by-step workflow specifically for a community bank.</w:t>
      </w:r>
    </w:p>
    <w:p w14:paraId="2F9D67F4" w14:textId="77777777" w:rsidR="00872ECF" w:rsidRPr="00872ECF" w:rsidRDefault="00872ECF" w:rsidP="00872ECF">
      <w:pPr>
        <w:rPr>
          <w:rFonts w:ascii="Calibri" w:hAnsi="Calibri" w:cs="Calibri"/>
        </w:rPr>
      </w:pPr>
      <w:r w:rsidRPr="00872ECF">
        <w:rPr>
          <w:rFonts w:ascii="Calibri" w:hAnsi="Calibri" w:cs="Calibri"/>
        </w:rPr>
        <w:t>For example:</w:t>
      </w:r>
    </w:p>
    <w:p w14:paraId="44A9CC7D" w14:textId="77777777" w:rsidR="00872ECF" w:rsidRPr="00872ECF" w:rsidRDefault="00872ECF" w:rsidP="003C4159">
      <w:pPr>
        <w:numPr>
          <w:ilvl w:val="0"/>
          <w:numId w:val="64"/>
        </w:numPr>
        <w:rPr>
          <w:rFonts w:ascii="Calibri" w:hAnsi="Calibri" w:cs="Calibri"/>
        </w:rPr>
      </w:pPr>
      <w:r w:rsidRPr="00872ECF">
        <w:rPr>
          <w:rFonts w:ascii="Calibri" w:hAnsi="Calibri" w:cs="Calibri"/>
        </w:rPr>
        <w:t>Commercial lending</w:t>
      </w:r>
    </w:p>
    <w:p w14:paraId="4116B0E0" w14:textId="77777777" w:rsidR="00872ECF" w:rsidRPr="00872ECF" w:rsidRDefault="00872ECF" w:rsidP="003C4159">
      <w:pPr>
        <w:numPr>
          <w:ilvl w:val="0"/>
          <w:numId w:val="64"/>
        </w:numPr>
        <w:rPr>
          <w:rFonts w:ascii="Calibri" w:hAnsi="Calibri" w:cs="Calibri"/>
        </w:rPr>
      </w:pPr>
      <w:r w:rsidRPr="00872ECF">
        <w:rPr>
          <w:rFonts w:ascii="Calibri" w:hAnsi="Calibri" w:cs="Calibri"/>
        </w:rPr>
        <w:t>Deposit pricing</w:t>
      </w:r>
    </w:p>
    <w:p w14:paraId="1E8C5692" w14:textId="77777777" w:rsidR="00872ECF" w:rsidRPr="00872ECF" w:rsidRDefault="00872ECF" w:rsidP="003C4159">
      <w:pPr>
        <w:numPr>
          <w:ilvl w:val="0"/>
          <w:numId w:val="64"/>
        </w:numPr>
        <w:rPr>
          <w:rFonts w:ascii="Calibri" w:hAnsi="Calibri" w:cs="Calibri"/>
        </w:rPr>
      </w:pPr>
      <w:r w:rsidRPr="00872ECF">
        <w:rPr>
          <w:rFonts w:ascii="Calibri" w:hAnsi="Calibri" w:cs="Calibri"/>
        </w:rPr>
        <w:t>Branch staffing</w:t>
      </w:r>
    </w:p>
    <w:p w14:paraId="08E1E6AD" w14:textId="77777777" w:rsidR="00872ECF" w:rsidRPr="00872ECF" w:rsidRDefault="00872ECF" w:rsidP="003C4159">
      <w:pPr>
        <w:numPr>
          <w:ilvl w:val="0"/>
          <w:numId w:val="64"/>
        </w:numPr>
        <w:rPr>
          <w:rFonts w:ascii="Calibri" w:hAnsi="Calibri" w:cs="Calibri"/>
        </w:rPr>
      </w:pPr>
      <w:r w:rsidRPr="00872ECF">
        <w:rPr>
          <w:rFonts w:ascii="Calibri" w:hAnsi="Calibri" w:cs="Calibri"/>
        </w:rPr>
        <w:t>ALCO decisions</w:t>
      </w:r>
    </w:p>
    <w:p w14:paraId="5D5B20D6" w14:textId="77777777" w:rsidR="00872ECF" w:rsidRPr="00872ECF" w:rsidRDefault="00872ECF" w:rsidP="003C4159">
      <w:pPr>
        <w:numPr>
          <w:ilvl w:val="0"/>
          <w:numId w:val="64"/>
        </w:numPr>
        <w:rPr>
          <w:rFonts w:ascii="Calibri" w:hAnsi="Calibri" w:cs="Calibri"/>
        </w:rPr>
      </w:pPr>
      <w:r w:rsidRPr="00872ECF">
        <w:rPr>
          <w:rFonts w:ascii="Calibri" w:hAnsi="Calibri" w:cs="Calibri"/>
        </w:rPr>
        <w:t>Loan policy updates</w:t>
      </w:r>
    </w:p>
    <w:p w14:paraId="0C078F1B" w14:textId="77777777" w:rsidR="00872ECF" w:rsidRPr="00872ECF" w:rsidRDefault="00872ECF" w:rsidP="003C4159">
      <w:pPr>
        <w:numPr>
          <w:ilvl w:val="0"/>
          <w:numId w:val="64"/>
        </w:numPr>
        <w:rPr>
          <w:rFonts w:ascii="Calibri" w:hAnsi="Calibri" w:cs="Calibri"/>
        </w:rPr>
      </w:pPr>
      <w:r w:rsidRPr="00872ECF">
        <w:rPr>
          <w:rFonts w:ascii="Calibri" w:hAnsi="Calibri" w:cs="Calibri"/>
        </w:rPr>
        <w:t>New product evaluation</w:t>
      </w:r>
    </w:p>
    <w:p w14:paraId="1909BEBA" w14:textId="77777777" w:rsidR="00872ECF" w:rsidRPr="00872ECF" w:rsidRDefault="00872ECF" w:rsidP="003C4159">
      <w:pPr>
        <w:numPr>
          <w:ilvl w:val="0"/>
          <w:numId w:val="64"/>
        </w:numPr>
        <w:rPr>
          <w:rFonts w:ascii="Calibri" w:hAnsi="Calibri" w:cs="Calibri"/>
        </w:rPr>
      </w:pPr>
      <w:r w:rsidRPr="00872ECF">
        <w:rPr>
          <w:rFonts w:ascii="Calibri" w:hAnsi="Calibri" w:cs="Calibri"/>
        </w:rPr>
        <w:t>Board or regulatory preparation</w:t>
      </w:r>
    </w:p>
    <w:p w14:paraId="25E696BA" w14:textId="77777777" w:rsidR="00872ECF" w:rsidRPr="00872ECF" w:rsidRDefault="00872ECF" w:rsidP="003C4159">
      <w:pPr>
        <w:numPr>
          <w:ilvl w:val="0"/>
          <w:numId w:val="64"/>
        </w:numPr>
        <w:rPr>
          <w:rFonts w:ascii="Calibri" w:hAnsi="Calibri" w:cs="Calibri"/>
        </w:rPr>
      </w:pPr>
      <w:r w:rsidRPr="00872ECF">
        <w:rPr>
          <w:rFonts w:ascii="Calibri" w:hAnsi="Calibri" w:cs="Calibri"/>
        </w:rPr>
        <w:t>Internal audit or compliance reviews</w:t>
      </w:r>
    </w:p>
    <w:p w14:paraId="1A31170B" w14:textId="77777777" w:rsidR="00872ECF" w:rsidRPr="00872ECF" w:rsidRDefault="00872ECF" w:rsidP="00872ECF">
      <w:pPr>
        <w:rPr>
          <w:rFonts w:ascii="Calibri" w:hAnsi="Calibri" w:cs="Calibri"/>
        </w:rPr>
      </w:pPr>
      <w:r w:rsidRPr="00872ECF">
        <w:rPr>
          <w:rFonts w:ascii="Calibri" w:hAnsi="Calibri" w:cs="Calibri"/>
        </w:rPr>
        <w:t>For the one example you choose, provide:</w:t>
      </w:r>
    </w:p>
    <w:p w14:paraId="684DC0AF" w14:textId="77777777" w:rsidR="00872ECF" w:rsidRPr="00872ECF" w:rsidRDefault="00872ECF" w:rsidP="003C4159">
      <w:pPr>
        <w:numPr>
          <w:ilvl w:val="0"/>
          <w:numId w:val="65"/>
        </w:numPr>
        <w:rPr>
          <w:rFonts w:ascii="Calibri" w:hAnsi="Calibri" w:cs="Calibri"/>
        </w:rPr>
      </w:pPr>
      <w:r w:rsidRPr="00872ECF">
        <w:rPr>
          <w:rFonts w:ascii="Calibri" w:hAnsi="Calibri" w:cs="Calibri"/>
        </w:rPr>
        <w:t>The exact before-AI workflow</w:t>
      </w:r>
    </w:p>
    <w:p w14:paraId="09E5E28D" w14:textId="77777777" w:rsidR="00872ECF" w:rsidRPr="00872ECF" w:rsidRDefault="00872ECF" w:rsidP="003C4159">
      <w:pPr>
        <w:numPr>
          <w:ilvl w:val="0"/>
          <w:numId w:val="65"/>
        </w:numPr>
        <w:rPr>
          <w:rFonts w:ascii="Calibri" w:hAnsi="Calibri" w:cs="Calibri"/>
        </w:rPr>
      </w:pPr>
      <w:r w:rsidRPr="00872ECF">
        <w:rPr>
          <w:rFonts w:ascii="Calibri" w:hAnsi="Calibri" w:cs="Calibri"/>
        </w:rPr>
        <w:t>The exact after-AI workflow</w:t>
      </w:r>
    </w:p>
    <w:p w14:paraId="5331010E" w14:textId="77777777" w:rsidR="00872ECF" w:rsidRPr="00872ECF" w:rsidRDefault="00872ECF" w:rsidP="003C4159">
      <w:pPr>
        <w:numPr>
          <w:ilvl w:val="0"/>
          <w:numId w:val="65"/>
        </w:numPr>
        <w:rPr>
          <w:rFonts w:ascii="Calibri" w:hAnsi="Calibri" w:cs="Calibri"/>
        </w:rPr>
      </w:pPr>
      <w:r w:rsidRPr="00872ECF">
        <w:rPr>
          <w:rFonts w:ascii="Calibri" w:hAnsi="Calibri" w:cs="Calibri"/>
        </w:rPr>
        <w:t>Where the time savings or risk reduction occurs</w:t>
      </w:r>
    </w:p>
    <w:p w14:paraId="1A025B04" w14:textId="77777777" w:rsidR="00872ECF" w:rsidRPr="00872ECF" w:rsidRDefault="00872ECF" w:rsidP="003C4159">
      <w:pPr>
        <w:numPr>
          <w:ilvl w:val="0"/>
          <w:numId w:val="65"/>
        </w:numPr>
        <w:rPr>
          <w:rFonts w:ascii="Calibri" w:hAnsi="Calibri" w:cs="Calibri"/>
        </w:rPr>
      </w:pPr>
      <w:r w:rsidRPr="00872ECF">
        <w:rPr>
          <w:rFonts w:ascii="Calibri" w:hAnsi="Calibri" w:cs="Calibri"/>
        </w:rPr>
        <w:t>A concrete, quantifiable example of value (even if estimated but realistic for a community bank)</w:t>
      </w:r>
    </w:p>
    <w:p w14:paraId="676A75A1" w14:textId="77777777" w:rsidR="00872ECF" w:rsidRPr="00872ECF" w:rsidRDefault="00872ECF" w:rsidP="00872ECF">
      <w:pPr>
        <w:rPr>
          <w:rFonts w:ascii="Calibri" w:hAnsi="Calibri" w:cs="Calibri"/>
        </w:rPr>
      </w:pPr>
      <w:r w:rsidRPr="00872ECF">
        <w:rPr>
          <w:rFonts w:ascii="Calibri" w:hAnsi="Calibri" w:cs="Calibri"/>
        </w:rPr>
        <w:t>Make this a process improvement example, not a conceptual benefit.</w:t>
      </w:r>
    </w:p>
    <w:p w14:paraId="7A2F7EC5" w14:textId="2485951B" w:rsidR="00872ECF" w:rsidRPr="00872ECF" w:rsidRDefault="00872ECF" w:rsidP="00872ECF">
      <w:pPr>
        <w:rPr>
          <w:rFonts w:ascii="Calibri" w:hAnsi="Calibri" w:cs="Calibri"/>
        </w:rPr>
      </w:pPr>
    </w:p>
    <w:p w14:paraId="7E8B6F69" w14:textId="77777777" w:rsidR="00872ECF" w:rsidRPr="00872ECF" w:rsidRDefault="00872ECF">
      <w:pPr>
        <w:rPr>
          <w:rFonts w:ascii="Calibri" w:hAnsi="Calibri" w:cs="Calibri"/>
        </w:rPr>
      </w:pPr>
    </w:p>
    <w:p w14:paraId="40112C3B" w14:textId="4DBB16F7" w:rsidR="00872ECF" w:rsidRPr="00872ECF" w:rsidRDefault="00872ECF">
      <w:pPr>
        <w:rPr>
          <w:rFonts w:ascii="Calibri" w:hAnsi="Calibri" w:cs="Calibri"/>
          <w:b/>
          <w:bCs/>
          <w:color w:val="EE0000"/>
          <w:sz w:val="24"/>
          <w:szCs w:val="24"/>
        </w:rPr>
      </w:pPr>
      <w:r w:rsidRPr="00872ECF">
        <w:rPr>
          <w:rFonts w:ascii="Calibri" w:hAnsi="Calibri" w:cs="Calibri"/>
          <w:b/>
          <w:bCs/>
          <w:color w:val="EE0000"/>
          <w:sz w:val="24"/>
          <w:szCs w:val="24"/>
        </w:rPr>
        <w:t>Human Response (Assumptions being made are the human has not great responses and also uses ChatGPT to help learn and provide an answer and has fed the question as a prompt in a ChatGPT session.</w:t>
      </w:r>
    </w:p>
    <w:p w14:paraId="7283F4FA" w14:textId="77777777" w:rsidR="00872ECF" w:rsidRPr="00872ECF" w:rsidRDefault="00872ECF">
      <w:pPr>
        <w:rPr>
          <w:rFonts w:ascii="Calibri" w:hAnsi="Calibri" w:cs="Calibri"/>
          <w:b/>
          <w:bCs/>
        </w:rPr>
      </w:pPr>
    </w:p>
    <w:p w14:paraId="6A0F61C5" w14:textId="33A2011B" w:rsidR="00872ECF" w:rsidRPr="00872ECF" w:rsidRDefault="00872ECF">
      <w:pPr>
        <w:rPr>
          <w:rFonts w:ascii="Calibri" w:hAnsi="Calibri" w:cs="Calibri"/>
          <w:b/>
          <w:bCs/>
        </w:rPr>
      </w:pPr>
      <w:r w:rsidRPr="00872ECF">
        <w:rPr>
          <w:rFonts w:ascii="Calibri" w:hAnsi="Calibri" w:cs="Calibri"/>
          <w:b/>
          <w:bCs/>
        </w:rPr>
        <w:t>ChatGPT Generated feedback to Question 3:</w:t>
      </w:r>
    </w:p>
    <w:p w14:paraId="4D3A602F" w14:textId="77777777" w:rsidR="00872ECF" w:rsidRPr="00872ECF" w:rsidRDefault="00872ECF" w:rsidP="00872ECF">
      <w:pPr>
        <w:rPr>
          <w:rFonts w:ascii="Calibri" w:hAnsi="Calibri" w:cs="Calibri"/>
        </w:rPr>
      </w:pPr>
      <w:r w:rsidRPr="00872ECF">
        <w:rPr>
          <w:rFonts w:ascii="Calibri" w:hAnsi="Calibri" w:cs="Calibri"/>
        </w:rPr>
        <w:t>AI as a Business Differentiator in Commercial Lending</w:t>
      </w:r>
    </w:p>
    <w:p w14:paraId="5388C510" w14:textId="77777777" w:rsidR="00872ECF" w:rsidRPr="00872ECF" w:rsidRDefault="00872ECF" w:rsidP="00872ECF">
      <w:pPr>
        <w:rPr>
          <w:rFonts w:ascii="Calibri" w:hAnsi="Calibri" w:cs="Calibri"/>
        </w:rPr>
      </w:pPr>
      <w:r w:rsidRPr="00872ECF">
        <w:rPr>
          <w:rFonts w:ascii="Calibri" w:hAnsi="Calibri" w:cs="Calibri"/>
          <w:i/>
          <w:iCs/>
        </w:rPr>
        <w:t>Process Improvement Example: Annual Credit Reviews for a Community Bank</w:t>
      </w:r>
    </w:p>
    <w:p w14:paraId="40FCD66C" w14:textId="33B5EEAC" w:rsidR="00872ECF" w:rsidRPr="00872ECF" w:rsidRDefault="00872ECF" w:rsidP="00872ECF">
      <w:pPr>
        <w:rPr>
          <w:rFonts w:ascii="Calibri" w:hAnsi="Calibri" w:cs="Calibri"/>
        </w:rPr>
      </w:pPr>
    </w:p>
    <w:p w14:paraId="3EBABE62" w14:textId="77777777" w:rsidR="00872ECF" w:rsidRPr="00872ECF" w:rsidRDefault="00872ECF" w:rsidP="00872ECF">
      <w:pPr>
        <w:rPr>
          <w:rFonts w:ascii="Calibri" w:hAnsi="Calibri" w:cs="Calibri"/>
        </w:rPr>
      </w:pPr>
      <w:r w:rsidRPr="00872ECF">
        <w:rPr>
          <w:rFonts w:ascii="Calibri" w:hAnsi="Calibri" w:cs="Calibri"/>
        </w:rPr>
        <w:t>1. Before-AI Workflow (Typical Community Bank Process)</w:t>
      </w:r>
    </w:p>
    <w:p w14:paraId="1D268494" w14:textId="77777777" w:rsidR="00872ECF" w:rsidRPr="00872ECF" w:rsidRDefault="00872ECF" w:rsidP="00872ECF">
      <w:pPr>
        <w:rPr>
          <w:rFonts w:ascii="Calibri" w:hAnsi="Calibri" w:cs="Calibri"/>
        </w:rPr>
      </w:pPr>
      <w:r w:rsidRPr="00872ECF">
        <w:rPr>
          <w:rFonts w:ascii="Calibri" w:hAnsi="Calibri" w:cs="Calibri"/>
        </w:rPr>
        <w:t>Manual, fragmented, and document-heavy:</w:t>
      </w:r>
    </w:p>
    <w:p w14:paraId="69B8E679" w14:textId="77777777" w:rsidR="00872ECF" w:rsidRPr="00872ECF" w:rsidRDefault="00872ECF" w:rsidP="003C4159">
      <w:pPr>
        <w:numPr>
          <w:ilvl w:val="0"/>
          <w:numId w:val="1"/>
        </w:numPr>
        <w:rPr>
          <w:rFonts w:ascii="Calibri" w:hAnsi="Calibri" w:cs="Calibri"/>
        </w:rPr>
      </w:pPr>
      <w:r w:rsidRPr="00872ECF">
        <w:rPr>
          <w:rFonts w:ascii="Calibri" w:hAnsi="Calibri" w:cs="Calibri"/>
        </w:rPr>
        <w:t>Document Chase &amp; Ticklers: LA/RM emails borrowers, tracks requests manually.</w:t>
      </w:r>
    </w:p>
    <w:p w14:paraId="756E9F73" w14:textId="77777777" w:rsidR="00872ECF" w:rsidRPr="00872ECF" w:rsidRDefault="00872ECF" w:rsidP="003C4159">
      <w:pPr>
        <w:numPr>
          <w:ilvl w:val="0"/>
          <w:numId w:val="1"/>
        </w:numPr>
        <w:rPr>
          <w:rFonts w:ascii="Calibri" w:hAnsi="Calibri" w:cs="Calibri"/>
        </w:rPr>
      </w:pPr>
      <w:r w:rsidRPr="00872ECF">
        <w:rPr>
          <w:rFonts w:ascii="Calibri" w:hAnsi="Calibri" w:cs="Calibri"/>
        </w:rPr>
        <w:t>Document Intake: PDFs downloaded, renamed, filed by hand.</w:t>
      </w:r>
    </w:p>
    <w:p w14:paraId="2FE7E368" w14:textId="77777777" w:rsidR="00872ECF" w:rsidRPr="00872ECF" w:rsidRDefault="00872ECF" w:rsidP="003C4159">
      <w:pPr>
        <w:numPr>
          <w:ilvl w:val="0"/>
          <w:numId w:val="1"/>
        </w:numPr>
        <w:rPr>
          <w:rFonts w:ascii="Calibri" w:hAnsi="Calibri" w:cs="Calibri"/>
        </w:rPr>
      </w:pPr>
      <w:r w:rsidRPr="00872ECF">
        <w:rPr>
          <w:rFonts w:ascii="Calibri" w:hAnsi="Calibri" w:cs="Calibri"/>
        </w:rPr>
        <w:t>Financial Spreading: Analyst keys all tax return and financial data manually.</w:t>
      </w:r>
    </w:p>
    <w:p w14:paraId="6E0BE485" w14:textId="77777777" w:rsidR="00872ECF" w:rsidRPr="00872ECF" w:rsidRDefault="00872ECF" w:rsidP="003C4159">
      <w:pPr>
        <w:numPr>
          <w:ilvl w:val="0"/>
          <w:numId w:val="1"/>
        </w:numPr>
        <w:rPr>
          <w:rFonts w:ascii="Calibri" w:hAnsi="Calibri" w:cs="Calibri"/>
        </w:rPr>
      </w:pPr>
      <w:r w:rsidRPr="00872ECF">
        <w:rPr>
          <w:rFonts w:ascii="Calibri" w:hAnsi="Calibri" w:cs="Calibri"/>
        </w:rPr>
        <w:t>Preliminary Review: Analyst calculates ratios, scans bank statements, checks rent rolls.</w:t>
      </w:r>
    </w:p>
    <w:p w14:paraId="594AB70E" w14:textId="77777777" w:rsidR="00872ECF" w:rsidRPr="00872ECF" w:rsidRDefault="00872ECF" w:rsidP="003C4159">
      <w:pPr>
        <w:numPr>
          <w:ilvl w:val="0"/>
          <w:numId w:val="1"/>
        </w:numPr>
        <w:rPr>
          <w:rFonts w:ascii="Calibri" w:hAnsi="Calibri" w:cs="Calibri"/>
        </w:rPr>
      </w:pPr>
      <w:r w:rsidRPr="00872ECF">
        <w:rPr>
          <w:rFonts w:ascii="Calibri" w:hAnsi="Calibri" w:cs="Calibri"/>
        </w:rPr>
        <w:t>Memo Drafting: Analyst writes full credit memo from scratch; RM edits.</w:t>
      </w:r>
    </w:p>
    <w:p w14:paraId="225D6DED" w14:textId="77777777" w:rsidR="00872ECF" w:rsidRPr="00872ECF" w:rsidRDefault="00872ECF" w:rsidP="003C4159">
      <w:pPr>
        <w:numPr>
          <w:ilvl w:val="0"/>
          <w:numId w:val="1"/>
        </w:numPr>
        <w:rPr>
          <w:rFonts w:ascii="Calibri" w:hAnsi="Calibri" w:cs="Calibri"/>
        </w:rPr>
      </w:pPr>
      <w:r w:rsidRPr="00872ECF">
        <w:rPr>
          <w:rFonts w:ascii="Calibri" w:hAnsi="Calibri" w:cs="Calibri"/>
        </w:rPr>
        <w:t>Covenant Testing: Admin manually checks covenants vs. spreads.</w:t>
      </w:r>
    </w:p>
    <w:p w14:paraId="754EEEC4" w14:textId="77777777" w:rsidR="00872ECF" w:rsidRPr="00872ECF" w:rsidRDefault="00872ECF" w:rsidP="003C4159">
      <w:pPr>
        <w:numPr>
          <w:ilvl w:val="0"/>
          <w:numId w:val="1"/>
        </w:numPr>
        <w:rPr>
          <w:rFonts w:ascii="Calibri" w:hAnsi="Calibri" w:cs="Calibri"/>
        </w:rPr>
      </w:pPr>
      <w:r w:rsidRPr="00872ECF">
        <w:rPr>
          <w:rFonts w:ascii="Calibri" w:hAnsi="Calibri" w:cs="Calibri"/>
        </w:rPr>
        <w:t>Committee Review: Approvers sift through long memos.</w:t>
      </w:r>
    </w:p>
    <w:p w14:paraId="702AD4F4" w14:textId="77777777" w:rsidR="00872ECF" w:rsidRPr="00872ECF" w:rsidRDefault="00872ECF" w:rsidP="00872ECF">
      <w:pPr>
        <w:rPr>
          <w:rFonts w:ascii="Calibri" w:hAnsi="Calibri" w:cs="Calibri"/>
        </w:rPr>
      </w:pPr>
      <w:r w:rsidRPr="00872ECF">
        <w:rPr>
          <w:rFonts w:ascii="Calibri" w:hAnsi="Calibri" w:cs="Calibri"/>
        </w:rPr>
        <w:t>Total Time: ~8 hours per annual review.</w:t>
      </w:r>
    </w:p>
    <w:p w14:paraId="3638894E" w14:textId="6592095C" w:rsidR="00872ECF" w:rsidRPr="00872ECF" w:rsidRDefault="00872ECF" w:rsidP="00872ECF">
      <w:pPr>
        <w:rPr>
          <w:rFonts w:ascii="Calibri" w:hAnsi="Calibri" w:cs="Calibri"/>
        </w:rPr>
      </w:pPr>
    </w:p>
    <w:p w14:paraId="31F84822" w14:textId="77777777" w:rsidR="00872ECF" w:rsidRPr="00872ECF" w:rsidRDefault="00872ECF" w:rsidP="00872ECF">
      <w:pPr>
        <w:rPr>
          <w:rFonts w:ascii="Calibri" w:hAnsi="Calibri" w:cs="Calibri"/>
        </w:rPr>
      </w:pPr>
      <w:r w:rsidRPr="00872ECF">
        <w:rPr>
          <w:rFonts w:ascii="Calibri" w:hAnsi="Calibri" w:cs="Calibri"/>
        </w:rPr>
        <w:lastRenderedPageBreak/>
        <w:t>2. After-AI Workflow (AI-Assisted, Human-Supervised)</w:t>
      </w:r>
    </w:p>
    <w:p w14:paraId="1CF40F2E" w14:textId="77777777" w:rsidR="00872ECF" w:rsidRPr="00872ECF" w:rsidRDefault="00872ECF" w:rsidP="00872ECF">
      <w:pPr>
        <w:rPr>
          <w:rFonts w:ascii="Calibri" w:hAnsi="Calibri" w:cs="Calibri"/>
        </w:rPr>
      </w:pPr>
      <w:r w:rsidRPr="00872ECF">
        <w:rPr>
          <w:rFonts w:ascii="Calibri" w:hAnsi="Calibri" w:cs="Calibri"/>
        </w:rPr>
        <w:t>Digitized, standardized, and reviewer-focused:</w:t>
      </w:r>
    </w:p>
    <w:p w14:paraId="59F70E7B" w14:textId="77777777" w:rsidR="00872ECF" w:rsidRPr="00872ECF" w:rsidRDefault="00872ECF" w:rsidP="003C4159">
      <w:pPr>
        <w:numPr>
          <w:ilvl w:val="0"/>
          <w:numId w:val="2"/>
        </w:numPr>
        <w:rPr>
          <w:rFonts w:ascii="Calibri" w:hAnsi="Calibri" w:cs="Calibri"/>
        </w:rPr>
      </w:pPr>
      <w:r w:rsidRPr="00872ECF">
        <w:rPr>
          <w:rFonts w:ascii="Calibri" w:hAnsi="Calibri" w:cs="Calibri"/>
        </w:rPr>
        <w:t>Automated Requests: AI sends borrower-specific document checklists + reminders.</w:t>
      </w:r>
    </w:p>
    <w:p w14:paraId="75F37C6B" w14:textId="77777777" w:rsidR="00872ECF" w:rsidRPr="00872ECF" w:rsidRDefault="00872ECF" w:rsidP="003C4159">
      <w:pPr>
        <w:numPr>
          <w:ilvl w:val="0"/>
          <w:numId w:val="2"/>
        </w:numPr>
        <w:rPr>
          <w:rFonts w:ascii="Calibri" w:hAnsi="Calibri" w:cs="Calibri"/>
        </w:rPr>
      </w:pPr>
      <w:r w:rsidRPr="00872ECF">
        <w:rPr>
          <w:rFonts w:ascii="Calibri" w:hAnsi="Calibri" w:cs="Calibri"/>
        </w:rPr>
        <w:t>AI Intake &amp; Classification: Auto-renames, classifies docs; flags missing items.</w:t>
      </w:r>
    </w:p>
    <w:p w14:paraId="18F8F8C1" w14:textId="77777777" w:rsidR="00872ECF" w:rsidRPr="00872ECF" w:rsidRDefault="00872ECF" w:rsidP="003C4159">
      <w:pPr>
        <w:numPr>
          <w:ilvl w:val="0"/>
          <w:numId w:val="2"/>
        </w:numPr>
        <w:rPr>
          <w:rFonts w:ascii="Calibri" w:hAnsi="Calibri" w:cs="Calibri"/>
        </w:rPr>
      </w:pPr>
      <w:r w:rsidRPr="00872ECF">
        <w:rPr>
          <w:rFonts w:ascii="Calibri" w:hAnsi="Calibri" w:cs="Calibri"/>
        </w:rPr>
        <w:t>AI-Driven Spreading: Extracts financials/tax returns; analyst verifies high-confidence auto-spread.</w:t>
      </w:r>
    </w:p>
    <w:p w14:paraId="226BBC89" w14:textId="77777777" w:rsidR="00872ECF" w:rsidRPr="00872ECF" w:rsidRDefault="00872ECF" w:rsidP="003C4159">
      <w:pPr>
        <w:numPr>
          <w:ilvl w:val="0"/>
          <w:numId w:val="2"/>
        </w:numPr>
        <w:rPr>
          <w:rFonts w:ascii="Calibri" w:hAnsi="Calibri" w:cs="Calibri"/>
        </w:rPr>
      </w:pPr>
      <w:r w:rsidRPr="00872ECF">
        <w:rPr>
          <w:rFonts w:ascii="Calibri" w:hAnsi="Calibri" w:cs="Calibri"/>
        </w:rPr>
        <w:t>AI Risk Review: Auto-calculates ratios, spots anomalies, flags possible deterioration.</w:t>
      </w:r>
    </w:p>
    <w:p w14:paraId="1A2CA4FF" w14:textId="77777777" w:rsidR="00872ECF" w:rsidRPr="00872ECF" w:rsidRDefault="00872ECF" w:rsidP="003C4159">
      <w:pPr>
        <w:numPr>
          <w:ilvl w:val="0"/>
          <w:numId w:val="2"/>
        </w:numPr>
        <w:rPr>
          <w:rFonts w:ascii="Calibri" w:hAnsi="Calibri" w:cs="Calibri"/>
        </w:rPr>
      </w:pPr>
      <w:r w:rsidRPr="00872ECF">
        <w:rPr>
          <w:rFonts w:ascii="Calibri" w:hAnsi="Calibri" w:cs="Calibri"/>
        </w:rPr>
        <w:t>AI-Generated Memo Draft: Analyst/RM refine narrative instead of writing from scratch.</w:t>
      </w:r>
    </w:p>
    <w:p w14:paraId="3DC27A37" w14:textId="77777777" w:rsidR="00872ECF" w:rsidRPr="00872ECF" w:rsidRDefault="00872ECF" w:rsidP="003C4159">
      <w:pPr>
        <w:numPr>
          <w:ilvl w:val="0"/>
          <w:numId w:val="2"/>
        </w:numPr>
        <w:rPr>
          <w:rFonts w:ascii="Calibri" w:hAnsi="Calibri" w:cs="Calibri"/>
        </w:rPr>
      </w:pPr>
      <w:r w:rsidRPr="00872ECF">
        <w:rPr>
          <w:rFonts w:ascii="Calibri" w:hAnsi="Calibri" w:cs="Calibri"/>
        </w:rPr>
        <w:t>Automated Covenant Check: AI compares spreads to loan agreement.</w:t>
      </w:r>
    </w:p>
    <w:p w14:paraId="68D776EE" w14:textId="77777777" w:rsidR="00872ECF" w:rsidRPr="00872ECF" w:rsidRDefault="00872ECF" w:rsidP="003C4159">
      <w:pPr>
        <w:numPr>
          <w:ilvl w:val="0"/>
          <w:numId w:val="2"/>
        </w:numPr>
        <w:rPr>
          <w:rFonts w:ascii="Calibri" w:hAnsi="Calibri" w:cs="Calibri"/>
        </w:rPr>
      </w:pPr>
      <w:r w:rsidRPr="00872ECF">
        <w:rPr>
          <w:rFonts w:ascii="Calibri" w:hAnsi="Calibri" w:cs="Calibri"/>
        </w:rPr>
        <w:t>Executive Summary for Approval: AI distills changes, risks, covenants into a 1-page summary.</w:t>
      </w:r>
    </w:p>
    <w:p w14:paraId="2CFA7855" w14:textId="77777777" w:rsidR="00872ECF" w:rsidRPr="00872ECF" w:rsidRDefault="00872ECF" w:rsidP="00872ECF">
      <w:pPr>
        <w:rPr>
          <w:rFonts w:ascii="Calibri" w:hAnsi="Calibri" w:cs="Calibri"/>
        </w:rPr>
      </w:pPr>
      <w:r w:rsidRPr="00872ECF">
        <w:rPr>
          <w:rFonts w:ascii="Calibri" w:hAnsi="Calibri" w:cs="Calibri"/>
        </w:rPr>
        <w:t>Total Time: ~2.5 hours per annual review.</w:t>
      </w:r>
    </w:p>
    <w:p w14:paraId="1FE70FA0" w14:textId="2E7DF633" w:rsidR="00872ECF" w:rsidRPr="00872ECF" w:rsidRDefault="00872ECF" w:rsidP="00872ECF">
      <w:pPr>
        <w:rPr>
          <w:rFonts w:ascii="Calibri" w:hAnsi="Calibri" w:cs="Calibri"/>
        </w:rPr>
      </w:pPr>
    </w:p>
    <w:p w14:paraId="7E4F302F" w14:textId="77777777" w:rsidR="00872ECF" w:rsidRPr="00872ECF" w:rsidRDefault="00872ECF" w:rsidP="00872ECF">
      <w:pPr>
        <w:rPr>
          <w:rFonts w:ascii="Calibri" w:hAnsi="Calibri" w:cs="Calibri"/>
        </w:rPr>
      </w:pPr>
      <w:r w:rsidRPr="00872ECF">
        <w:rPr>
          <w:rFonts w:ascii="Calibri" w:hAnsi="Calibri" w:cs="Calibri"/>
        </w:rPr>
        <w:t>3. Where Time Savings &amp; Risk Reduction Occur</w:t>
      </w:r>
    </w:p>
    <w:p w14:paraId="3EF86AB8" w14:textId="77777777" w:rsidR="00872ECF" w:rsidRPr="00872ECF" w:rsidRDefault="00872ECF" w:rsidP="00872ECF">
      <w:pPr>
        <w:rPr>
          <w:rFonts w:ascii="Calibri" w:hAnsi="Calibri" w:cs="Calibri"/>
        </w:rPr>
      </w:pPr>
      <w:r w:rsidRPr="00872ECF">
        <w:rPr>
          <w:rFonts w:ascii="Calibri" w:hAnsi="Calibri" w:cs="Calibri"/>
        </w:rPr>
        <w:t>Time Savings (~5.5 hours per review)</w:t>
      </w:r>
    </w:p>
    <w:p w14:paraId="5B22E132" w14:textId="77777777" w:rsidR="00872ECF" w:rsidRPr="00872ECF" w:rsidRDefault="00872ECF" w:rsidP="003C4159">
      <w:pPr>
        <w:numPr>
          <w:ilvl w:val="0"/>
          <w:numId w:val="3"/>
        </w:numPr>
        <w:rPr>
          <w:rFonts w:ascii="Calibri" w:hAnsi="Calibri" w:cs="Calibri"/>
        </w:rPr>
      </w:pPr>
      <w:r w:rsidRPr="00872ECF">
        <w:rPr>
          <w:rFonts w:ascii="Calibri" w:hAnsi="Calibri" w:cs="Calibri"/>
        </w:rPr>
        <w:t xml:space="preserve">Automated document chase: 0.75 </w:t>
      </w:r>
      <w:proofErr w:type="spellStart"/>
      <w:r w:rsidRPr="00872ECF">
        <w:rPr>
          <w:rFonts w:ascii="Calibri" w:hAnsi="Calibri" w:cs="Calibri"/>
        </w:rPr>
        <w:t>hr</w:t>
      </w:r>
      <w:proofErr w:type="spellEnd"/>
    </w:p>
    <w:p w14:paraId="64261886" w14:textId="77777777" w:rsidR="00872ECF" w:rsidRPr="00872ECF" w:rsidRDefault="00872ECF" w:rsidP="003C4159">
      <w:pPr>
        <w:numPr>
          <w:ilvl w:val="0"/>
          <w:numId w:val="3"/>
        </w:numPr>
        <w:rPr>
          <w:rFonts w:ascii="Calibri" w:hAnsi="Calibri" w:cs="Calibri"/>
        </w:rPr>
      </w:pPr>
      <w:r w:rsidRPr="00872ECF">
        <w:rPr>
          <w:rFonts w:ascii="Calibri" w:hAnsi="Calibri" w:cs="Calibri"/>
        </w:rPr>
        <w:t xml:space="preserve">Intake &amp; classification: 0.5 </w:t>
      </w:r>
      <w:proofErr w:type="spellStart"/>
      <w:r w:rsidRPr="00872ECF">
        <w:rPr>
          <w:rFonts w:ascii="Calibri" w:hAnsi="Calibri" w:cs="Calibri"/>
        </w:rPr>
        <w:t>hr</w:t>
      </w:r>
      <w:proofErr w:type="spellEnd"/>
    </w:p>
    <w:p w14:paraId="2487B2F5" w14:textId="77777777" w:rsidR="00872ECF" w:rsidRPr="00872ECF" w:rsidRDefault="00872ECF" w:rsidP="003C4159">
      <w:pPr>
        <w:numPr>
          <w:ilvl w:val="0"/>
          <w:numId w:val="3"/>
        </w:numPr>
        <w:rPr>
          <w:rFonts w:ascii="Calibri" w:hAnsi="Calibri" w:cs="Calibri"/>
        </w:rPr>
      </w:pPr>
      <w:r w:rsidRPr="00872ECF">
        <w:rPr>
          <w:rFonts w:ascii="Calibri" w:hAnsi="Calibri" w:cs="Calibri"/>
        </w:rPr>
        <w:t xml:space="preserve">Spreading: 1.5 </w:t>
      </w:r>
      <w:proofErr w:type="spellStart"/>
      <w:r w:rsidRPr="00872ECF">
        <w:rPr>
          <w:rFonts w:ascii="Calibri" w:hAnsi="Calibri" w:cs="Calibri"/>
        </w:rPr>
        <w:t>hr</w:t>
      </w:r>
      <w:proofErr w:type="spellEnd"/>
    </w:p>
    <w:p w14:paraId="04E93886" w14:textId="77777777" w:rsidR="00872ECF" w:rsidRPr="00872ECF" w:rsidRDefault="00872ECF" w:rsidP="003C4159">
      <w:pPr>
        <w:numPr>
          <w:ilvl w:val="0"/>
          <w:numId w:val="3"/>
        </w:numPr>
        <w:rPr>
          <w:rFonts w:ascii="Calibri" w:hAnsi="Calibri" w:cs="Calibri"/>
        </w:rPr>
      </w:pPr>
      <w:r w:rsidRPr="00872ECF">
        <w:rPr>
          <w:rFonts w:ascii="Calibri" w:hAnsi="Calibri" w:cs="Calibri"/>
        </w:rPr>
        <w:t xml:space="preserve">Preliminary analysis: 0.75 </w:t>
      </w:r>
      <w:proofErr w:type="spellStart"/>
      <w:r w:rsidRPr="00872ECF">
        <w:rPr>
          <w:rFonts w:ascii="Calibri" w:hAnsi="Calibri" w:cs="Calibri"/>
        </w:rPr>
        <w:t>hr</w:t>
      </w:r>
      <w:proofErr w:type="spellEnd"/>
    </w:p>
    <w:p w14:paraId="022A2627" w14:textId="77777777" w:rsidR="00872ECF" w:rsidRPr="00872ECF" w:rsidRDefault="00872ECF" w:rsidP="003C4159">
      <w:pPr>
        <w:numPr>
          <w:ilvl w:val="0"/>
          <w:numId w:val="3"/>
        </w:numPr>
        <w:rPr>
          <w:rFonts w:ascii="Calibri" w:hAnsi="Calibri" w:cs="Calibri"/>
        </w:rPr>
      </w:pPr>
      <w:r w:rsidRPr="00872ECF">
        <w:rPr>
          <w:rFonts w:ascii="Calibri" w:hAnsi="Calibri" w:cs="Calibri"/>
        </w:rPr>
        <w:t xml:space="preserve">Memo drafting: 1.25 </w:t>
      </w:r>
      <w:proofErr w:type="spellStart"/>
      <w:r w:rsidRPr="00872ECF">
        <w:rPr>
          <w:rFonts w:ascii="Calibri" w:hAnsi="Calibri" w:cs="Calibri"/>
        </w:rPr>
        <w:t>hr</w:t>
      </w:r>
      <w:proofErr w:type="spellEnd"/>
    </w:p>
    <w:p w14:paraId="260665DC" w14:textId="77777777" w:rsidR="00872ECF" w:rsidRPr="00872ECF" w:rsidRDefault="00872ECF" w:rsidP="003C4159">
      <w:pPr>
        <w:numPr>
          <w:ilvl w:val="0"/>
          <w:numId w:val="3"/>
        </w:numPr>
        <w:rPr>
          <w:rFonts w:ascii="Calibri" w:hAnsi="Calibri" w:cs="Calibri"/>
        </w:rPr>
      </w:pPr>
      <w:r w:rsidRPr="00872ECF">
        <w:rPr>
          <w:rFonts w:ascii="Calibri" w:hAnsi="Calibri" w:cs="Calibri"/>
        </w:rPr>
        <w:t xml:space="preserve">RM review: 0.5 </w:t>
      </w:r>
      <w:proofErr w:type="spellStart"/>
      <w:r w:rsidRPr="00872ECF">
        <w:rPr>
          <w:rFonts w:ascii="Calibri" w:hAnsi="Calibri" w:cs="Calibri"/>
        </w:rPr>
        <w:t>hr</w:t>
      </w:r>
      <w:proofErr w:type="spellEnd"/>
    </w:p>
    <w:p w14:paraId="5E7E6B89" w14:textId="77777777" w:rsidR="00872ECF" w:rsidRPr="00872ECF" w:rsidRDefault="00872ECF" w:rsidP="003C4159">
      <w:pPr>
        <w:numPr>
          <w:ilvl w:val="0"/>
          <w:numId w:val="3"/>
        </w:numPr>
        <w:rPr>
          <w:rFonts w:ascii="Calibri" w:hAnsi="Calibri" w:cs="Calibri"/>
        </w:rPr>
      </w:pPr>
      <w:r w:rsidRPr="00872ECF">
        <w:rPr>
          <w:rFonts w:ascii="Calibri" w:hAnsi="Calibri" w:cs="Calibri"/>
        </w:rPr>
        <w:t xml:space="preserve">Covenant check: 0.25 </w:t>
      </w:r>
      <w:proofErr w:type="spellStart"/>
      <w:r w:rsidRPr="00872ECF">
        <w:rPr>
          <w:rFonts w:ascii="Calibri" w:hAnsi="Calibri" w:cs="Calibri"/>
        </w:rPr>
        <w:t>hr</w:t>
      </w:r>
      <w:proofErr w:type="spellEnd"/>
    </w:p>
    <w:p w14:paraId="32F0439B" w14:textId="77777777" w:rsidR="00872ECF" w:rsidRPr="00872ECF" w:rsidRDefault="00872ECF" w:rsidP="00872ECF">
      <w:pPr>
        <w:rPr>
          <w:rFonts w:ascii="Calibri" w:hAnsi="Calibri" w:cs="Calibri"/>
        </w:rPr>
      </w:pPr>
      <w:r w:rsidRPr="00872ECF">
        <w:rPr>
          <w:rFonts w:ascii="Calibri" w:hAnsi="Calibri" w:cs="Calibri"/>
        </w:rPr>
        <w:t>Risk Reduction</w:t>
      </w:r>
    </w:p>
    <w:p w14:paraId="465E6D2C" w14:textId="77777777" w:rsidR="00872ECF" w:rsidRPr="00872ECF" w:rsidRDefault="00872ECF" w:rsidP="003C4159">
      <w:pPr>
        <w:numPr>
          <w:ilvl w:val="0"/>
          <w:numId w:val="4"/>
        </w:numPr>
        <w:rPr>
          <w:rFonts w:ascii="Calibri" w:hAnsi="Calibri" w:cs="Calibri"/>
        </w:rPr>
      </w:pPr>
      <w:r w:rsidRPr="00872ECF">
        <w:rPr>
          <w:rFonts w:ascii="Calibri" w:hAnsi="Calibri" w:cs="Calibri"/>
        </w:rPr>
        <w:t>Fewer keying errors</w:t>
      </w:r>
    </w:p>
    <w:p w14:paraId="2F8EFEFC" w14:textId="77777777" w:rsidR="00872ECF" w:rsidRPr="00872ECF" w:rsidRDefault="00872ECF" w:rsidP="003C4159">
      <w:pPr>
        <w:numPr>
          <w:ilvl w:val="0"/>
          <w:numId w:val="4"/>
        </w:numPr>
        <w:rPr>
          <w:rFonts w:ascii="Calibri" w:hAnsi="Calibri" w:cs="Calibri"/>
        </w:rPr>
      </w:pPr>
      <w:r w:rsidRPr="00872ECF">
        <w:rPr>
          <w:rFonts w:ascii="Calibri" w:hAnsi="Calibri" w:cs="Calibri"/>
        </w:rPr>
        <w:t>Standardized memo structure (fewer exam findings)</w:t>
      </w:r>
    </w:p>
    <w:p w14:paraId="1BD8E6C3" w14:textId="77777777" w:rsidR="00872ECF" w:rsidRPr="00872ECF" w:rsidRDefault="00872ECF" w:rsidP="003C4159">
      <w:pPr>
        <w:numPr>
          <w:ilvl w:val="0"/>
          <w:numId w:val="4"/>
        </w:numPr>
        <w:rPr>
          <w:rFonts w:ascii="Calibri" w:hAnsi="Calibri" w:cs="Calibri"/>
        </w:rPr>
      </w:pPr>
      <w:r w:rsidRPr="00872ECF">
        <w:rPr>
          <w:rFonts w:ascii="Calibri" w:hAnsi="Calibri" w:cs="Calibri"/>
        </w:rPr>
        <w:t>AI flags covenant breaches &amp; financial anomalies</w:t>
      </w:r>
    </w:p>
    <w:p w14:paraId="6B1978D1" w14:textId="77777777" w:rsidR="00872ECF" w:rsidRPr="00872ECF" w:rsidRDefault="00872ECF" w:rsidP="003C4159">
      <w:pPr>
        <w:numPr>
          <w:ilvl w:val="0"/>
          <w:numId w:val="4"/>
        </w:numPr>
        <w:rPr>
          <w:rFonts w:ascii="Calibri" w:hAnsi="Calibri" w:cs="Calibri"/>
        </w:rPr>
      </w:pPr>
      <w:r w:rsidRPr="00872ECF">
        <w:rPr>
          <w:rFonts w:ascii="Calibri" w:hAnsi="Calibri" w:cs="Calibri"/>
        </w:rPr>
        <w:t>Improved early warning, more consistent oversight</w:t>
      </w:r>
    </w:p>
    <w:p w14:paraId="4B3CC9AF" w14:textId="315ACBF5" w:rsidR="00872ECF" w:rsidRPr="00872ECF" w:rsidRDefault="00872ECF" w:rsidP="00872ECF">
      <w:pPr>
        <w:rPr>
          <w:rFonts w:ascii="Calibri" w:hAnsi="Calibri" w:cs="Calibri"/>
        </w:rPr>
      </w:pPr>
    </w:p>
    <w:p w14:paraId="76121DCE" w14:textId="77777777" w:rsidR="00872ECF" w:rsidRPr="00872ECF" w:rsidRDefault="00872ECF" w:rsidP="00872ECF">
      <w:pPr>
        <w:rPr>
          <w:rFonts w:ascii="Calibri" w:hAnsi="Calibri" w:cs="Calibri"/>
        </w:rPr>
      </w:pPr>
      <w:r w:rsidRPr="00872ECF">
        <w:rPr>
          <w:rFonts w:ascii="Calibri" w:hAnsi="Calibri" w:cs="Calibri"/>
        </w:rPr>
        <w:t>4. Example Quantified Value for a Community Bank</w:t>
      </w:r>
    </w:p>
    <w:p w14:paraId="300E62DF" w14:textId="77777777" w:rsidR="00872ECF" w:rsidRPr="00872ECF" w:rsidRDefault="00872ECF" w:rsidP="00872ECF">
      <w:pPr>
        <w:rPr>
          <w:rFonts w:ascii="Calibri" w:hAnsi="Calibri" w:cs="Calibri"/>
        </w:rPr>
      </w:pPr>
      <w:r w:rsidRPr="00872ECF">
        <w:rPr>
          <w:rFonts w:ascii="Calibri" w:hAnsi="Calibri" w:cs="Calibri"/>
        </w:rPr>
        <w:t>Assumptions:</w:t>
      </w:r>
    </w:p>
    <w:p w14:paraId="32F3C261" w14:textId="77777777" w:rsidR="00872ECF" w:rsidRPr="00872ECF" w:rsidRDefault="00872ECF" w:rsidP="003C4159">
      <w:pPr>
        <w:numPr>
          <w:ilvl w:val="0"/>
          <w:numId w:val="5"/>
        </w:numPr>
        <w:rPr>
          <w:rFonts w:ascii="Calibri" w:hAnsi="Calibri" w:cs="Calibri"/>
        </w:rPr>
      </w:pPr>
      <w:r w:rsidRPr="00872ECF">
        <w:rPr>
          <w:rFonts w:ascii="Calibri" w:hAnsi="Calibri" w:cs="Calibri"/>
        </w:rPr>
        <w:t>400 annual reviews</w:t>
      </w:r>
    </w:p>
    <w:p w14:paraId="4C74D403" w14:textId="77777777" w:rsidR="00872ECF" w:rsidRPr="00872ECF" w:rsidRDefault="00872ECF" w:rsidP="003C4159">
      <w:pPr>
        <w:numPr>
          <w:ilvl w:val="0"/>
          <w:numId w:val="5"/>
        </w:numPr>
        <w:rPr>
          <w:rFonts w:ascii="Calibri" w:hAnsi="Calibri" w:cs="Calibri"/>
        </w:rPr>
      </w:pPr>
      <w:r w:rsidRPr="00872ECF">
        <w:rPr>
          <w:rFonts w:ascii="Calibri" w:hAnsi="Calibri" w:cs="Calibri"/>
        </w:rPr>
        <w:t>5.5 hours saved per review</w:t>
      </w:r>
    </w:p>
    <w:p w14:paraId="38F64996" w14:textId="77777777" w:rsidR="00872ECF" w:rsidRPr="00872ECF" w:rsidRDefault="00872ECF" w:rsidP="003C4159">
      <w:pPr>
        <w:numPr>
          <w:ilvl w:val="0"/>
          <w:numId w:val="5"/>
        </w:numPr>
        <w:rPr>
          <w:rFonts w:ascii="Calibri" w:hAnsi="Calibri" w:cs="Calibri"/>
        </w:rPr>
      </w:pPr>
      <w:r w:rsidRPr="00872ECF">
        <w:rPr>
          <w:rFonts w:ascii="Calibri" w:hAnsi="Calibri" w:cs="Calibri"/>
        </w:rPr>
        <w:t>2,200 hours saved/year ≈ 1.1 FTE</w:t>
      </w:r>
    </w:p>
    <w:p w14:paraId="5B71D8CE" w14:textId="77777777" w:rsidR="00872ECF" w:rsidRPr="00872ECF" w:rsidRDefault="00872ECF" w:rsidP="003C4159">
      <w:pPr>
        <w:numPr>
          <w:ilvl w:val="0"/>
          <w:numId w:val="5"/>
        </w:numPr>
        <w:rPr>
          <w:rFonts w:ascii="Calibri" w:hAnsi="Calibri" w:cs="Calibri"/>
        </w:rPr>
      </w:pPr>
      <w:r w:rsidRPr="00872ECF">
        <w:rPr>
          <w:rFonts w:ascii="Calibri" w:hAnsi="Calibri" w:cs="Calibri"/>
        </w:rPr>
        <w:t>Fully loaded FTE cost ≈ $80k</w:t>
      </w:r>
    </w:p>
    <w:p w14:paraId="39974475" w14:textId="77777777" w:rsidR="00872ECF" w:rsidRPr="00872ECF" w:rsidRDefault="00872ECF" w:rsidP="003C4159">
      <w:pPr>
        <w:numPr>
          <w:ilvl w:val="0"/>
          <w:numId w:val="5"/>
        </w:numPr>
        <w:rPr>
          <w:rFonts w:ascii="Calibri" w:hAnsi="Calibri" w:cs="Calibri"/>
        </w:rPr>
      </w:pPr>
      <w:r w:rsidRPr="00872ECF">
        <w:rPr>
          <w:rFonts w:ascii="Calibri" w:hAnsi="Calibri" w:cs="Calibri"/>
        </w:rPr>
        <w:t>Annual efficiency value: ~ $88k</w:t>
      </w:r>
    </w:p>
    <w:p w14:paraId="7B2A0C60" w14:textId="77777777" w:rsidR="00872ECF" w:rsidRPr="00872ECF" w:rsidRDefault="00872ECF" w:rsidP="00872ECF">
      <w:pPr>
        <w:rPr>
          <w:rFonts w:ascii="Calibri" w:hAnsi="Calibri" w:cs="Calibri"/>
        </w:rPr>
      </w:pPr>
      <w:r w:rsidRPr="00872ECF">
        <w:rPr>
          <w:rFonts w:ascii="Calibri" w:hAnsi="Calibri" w:cs="Calibri"/>
        </w:rPr>
        <w:t>Risk reduction example:</w:t>
      </w:r>
      <w:r w:rsidRPr="00872ECF">
        <w:rPr>
          <w:rFonts w:ascii="Calibri" w:hAnsi="Calibri" w:cs="Calibri"/>
        </w:rPr>
        <w:br/>
        <w:t>Avoiding one $250k loss every 3 years = ~$83k/year benefit</w:t>
      </w:r>
      <w:r w:rsidRPr="00872ECF">
        <w:rPr>
          <w:rFonts w:ascii="Calibri" w:hAnsi="Calibri" w:cs="Calibri"/>
        </w:rPr>
        <w:br/>
        <w:t>(Conservatively use $40k/year)</w:t>
      </w:r>
    </w:p>
    <w:p w14:paraId="1729B0D8" w14:textId="77777777" w:rsidR="00872ECF" w:rsidRPr="00872ECF" w:rsidRDefault="00872ECF" w:rsidP="00872ECF">
      <w:pPr>
        <w:rPr>
          <w:rFonts w:ascii="Calibri" w:hAnsi="Calibri" w:cs="Calibri"/>
        </w:rPr>
      </w:pPr>
      <w:r w:rsidRPr="00872ECF">
        <w:rPr>
          <w:rFonts w:ascii="Calibri" w:hAnsi="Calibri" w:cs="Calibri"/>
        </w:rPr>
        <w:t>Total Annual Value ≈ $128k</w:t>
      </w:r>
    </w:p>
    <w:p w14:paraId="35720C96" w14:textId="77777777" w:rsidR="00872ECF" w:rsidRPr="00872ECF" w:rsidRDefault="00872ECF" w:rsidP="00872ECF">
      <w:pPr>
        <w:rPr>
          <w:rFonts w:ascii="Calibri" w:hAnsi="Calibri" w:cs="Calibri"/>
        </w:rPr>
      </w:pPr>
      <w:r w:rsidRPr="00872ECF">
        <w:rPr>
          <w:rFonts w:ascii="Calibri" w:hAnsi="Calibri" w:cs="Calibri"/>
        </w:rPr>
        <w:t>Even after vendor costs ($60k–$80k), the ROI is positive.</w:t>
      </w:r>
    </w:p>
    <w:p w14:paraId="7359A038" w14:textId="034F5026" w:rsidR="00872ECF" w:rsidRPr="00872ECF" w:rsidRDefault="00872ECF" w:rsidP="00872ECF">
      <w:pPr>
        <w:rPr>
          <w:rFonts w:ascii="Calibri" w:hAnsi="Calibri" w:cs="Calibri"/>
        </w:rPr>
      </w:pPr>
    </w:p>
    <w:p w14:paraId="50647A5B" w14:textId="77777777" w:rsidR="00872ECF" w:rsidRPr="00872ECF" w:rsidRDefault="00872ECF" w:rsidP="00872ECF">
      <w:pPr>
        <w:rPr>
          <w:rFonts w:ascii="Calibri" w:hAnsi="Calibri" w:cs="Calibri"/>
        </w:rPr>
      </w:pPr>
      <w:r w:rsidRPr="00872ECF">
        <w:rPr>
          <w:rFonts w:ascii="Calibri" w:hAnsi="Calibri" w:cs="Calibri"/>
        </w:rPr>
        <w:t>5. Why This Is a Differentiator</w:t>
      </w:r>
    </w:p>
    <w:p w14:paraId="39B6D232" w14:textId="77777777" w:rsidR="00872ECF" w:rsidRPr="00872ECF" w:rsidRDefault="00872ECF" w:rsidP="003C4159">
      <w:pPr>
        <w:numPr>
          <w:ilvl w:val="0"/>
          <w:numId w:val="6"/>
        </w:numPr>
        <w:rPr>
          <w:rFonts w:ascii="Calibri" w:hAnsi="Calibri" w:cs="Calibri"/>
        </w:rPr>
      </w:pPr>
      <w:r w:rsidRPr="00872ECF">
        <w:rPr>
          <w:rFonts w:ascii="Calibri" w:hAnsi="Calibri" w:cs="Calibri"/>
        </w:rPr>
        <w:t>Faster turnaround on renewals</w:t>
      </w:r>
    </w:p>
    <w:p w14:paraId="35AA998A" w14:textId="77777777" w:rsidR="00872ECF" w:rsidRPr="00872ECF" w:rsidRDefault="00872ECF" w:rsidP="003C4159">
      <w:pPr>
        <w:numPr>
          <w:ilvl w:val="0"/>
          <w:numId w:val="6"/>
        </w:numPr>
        <w:rPr>
          <w:rFonts w:ascii="Calibri" w:hAnsi="Calibri" w:cs="Calibri"/>
        </w:rPr>
      </w:pPr>
      <w:r w:rsidRPr="00872ECF">
        <w:rPr>
          <w:rFonts w:ascii="Calibri" w:hAnsi="Calibri" w:cs="Calibri"/>
        </w:rPr>
        <w:t>Higher-quality memos &amp; covenant documentation</w:t>
      </w:r>
    </w:p>
    <w:p w14:paraId="6CD100A6" w14:textId="77777777" w:rsidR="00872ECF" w:rsidRPr="00872ECF" w:rsidRDefault="00872ECF" w:rsidP="003C4159">
      <w:pPr>
        <w:numPr>
          <w:ilvl w:val="0"/>
          <w:numId w:val="6"/>
        </w:numPr>
        <w:rPr>
          <w:rFonts w:ascii="Calibri" w:hAnsi="Calibri" w:cs="Calibri"/>
        </w:rPr>
      </w:pPr>
      <w:r w:rsidRPr="00872ECF">
        <w:rPr>
          <w:rFonts w:ascii="Calibri" w:hAnsi="Calibri" w:cs="Calibri"/>
        </w:rPr>
        <w:t>More RM time freed for business development</w:t>
      </w:r>
    </w:p>
    <w:p w14:paraId="2912BF04" w14:textId="77777777" w:rsidR="00872ECF" w:rsidRPr="00872ECF" w:rsidRDefault="00872ECF" w:rsidP="003C4159">
      <w:pPr>
        <w:numPr>
          <w:ilvl w:val="0"/>
          <w:numId w:val="6"/>
        </w:numPr>
        <w:rPr>
          <w:rFonts w:ascii="Calibri" w:hAnsi="Calibri" w:cs="Calibri"/>
        </w:rPr>
      </w:pPr>
      <w:r w:rsidRPr="00872ECF">
        <w:rPr>
          <w:rFonts w:ascii="Calibri" w:hAnsi="Calibri" w:cs="Calibri"/>
        </w:rPr>
        <w:t>Opportunity for 20–30% portfolio growth without adding staff</w:t>
      </w:r>
    </w:p>
    <w:p w14:paraId="4F36C6B5" w14:textId="77777777" w:rsidR="00872ECF" w:rsidRPr="00872ECF" w:rsidRDefault="00872ECF" w:rsidP="003C4159">
      <w:pPr>
        <w:numPr>
          <w:ilvl w:val="0"/>
          <w:numId w:val="6"/>
        </w:numPr>
        <w:rPr>
          <w:rFonts w:ascii="Calibri" w:hAnsi="Calibri" w:cs="Calibri"/>
        </w:rPr>
      </w:pPr>
      <w:r w:rsidRPr="00872ECF">
        <w:rPr>
          <w:rFonts w:ascii="Calibri" w:hAnsi="Calibri" w:cs="Calibri"/>
        </w:rPr>
        <w:t>Stronger exam results and more consistent credit discipline</w:t>
      </w:r>
    </w:p>
    <w:p w14:paraId="63A4DE53" w14:textId="77777777" w:rsidR="00872ECF" w:rsidRPr="00872ECF" w:rsidRDefault="00872ECF">
      <w:pPr>
        <w:rPr>
          <w:rFonts w:ascii="Calibri" w:hAnsi="Calibri" w:cs="Calibri"/>
        </w:rPr>
      </w:pPr>
    </w:p>
    <w:p w14:paraId="6EB5F942" w14:textId="112B41C5" w:rsidR="00872ECF" w:rsidRPr="00872ECF" w:rsidRDefault="00872ECF">
      <w:pPr>
        <w:rPr>
          <w:rFonts w:ascii="Calibri" w:hAnsi="Calibri" w:cs="Calibri"/>
        </w:rPr>
      </w:pPr>
      <w:r w:rsidRPr="00872ECF">
        <w:rPr>
          <w:rFonts w:ascii="Calibri" w:hAnsi="Calibri" w:cs="Calibri"/>
        </w:rPr>
        <w:t>Fed this answer and got:</w:t>
      </w:r>
    </w:p>
    <w:p w14:paraId="45222FCD" w14:textId="77777777" w:rsidR="00872ECF" w:rsidRPr="00872ECF" w:rsidRDefault="00872ECF" w:rsidP="00872ECF">
      <w:pPr>
        <w:rPr>
          <w:rFonts w:ascii="Calibri" w:hAnsi="Calibri" w:cs="Calibri"/>
        </w:rPr>
      </w:pPr>
      <w:r w:rsidRPr="00872ECF">
        <w:rPr>
          <w:rFonts w:ascii="Calibri" w:hAnsi="Calibri" w:cs="Calibri"/>
        </w:rPr>
        <w:lastRenderedPageBreak/>
        <w:t xml:space="preserve">Excellent. This is exactly the kind of clear, quantifiable, community-bank–specific workflow an executive will pay attention to. You’ve now demonstrated </w:t>
      </w:r>
      <w:r w:rsidRPr="00872ECF">
        <w:rPr>
          <w:rFonts w:ascii="Calibri" w:hAnsi="Calibri" w:cs="Calibri"/>
          <w:i/>
          <w:iCs/>
        </w:rPr>
        <w:t>value</w:t>
      </w:r>
      <w:r w:rsidRPr="00872ECF">
        <w:rPr>
          <w:rFonts w:ascii="Calibri" w:hAnsi="Calibri" w:cs="Calibri"/>
        </w:rPr>
        <w:t xml:space="preserve">, not just </w:t>
      </w:r>
      <w:r w:rsidRPr="00872ECF">
        <w:rPr>
          <w:rFonts w:ascii="Calibri" w:hAnsi="Calibri" w:cs="Calibri"/>
          <w:i/>
          <w:iCs/>
        </w:rPr>
        <w:t>activity</w:t>
      </w:r>
      <w:r w:rsidRPr="00872ECF">
        <w:rPr>
          <w:rFonts w:ascii="Calibri" w:hAnsi="Calibri" w:cs="Calibri"/>
        </w:rPr>
        <w:t>.</w:t>
      </w:r>
    </w:p>
    <w:p w14:paraId="4B90A40A" w14:textId="77777777" w:rsidR="00872ECF" w:rsidRPr="00872ECF" w:rsidRDefault="00872ECF" w:rsidP="00872ECF">
      <w:pPr>
        <w:rPr>
          <w:rFonts w:ascii="Calibri" w:hAnsi="Calibri" w:cs="Calibri"/>
        </w:rPr>
      </w:pPr>
      <w:r w:rsidRPr="00872ECF">
        <w:rPr>
          <w:rFonts w:ascii="Calibri" w:hAnsi="Calibri" w:cs="Calibri"/>
        </w:rPr>
        <w:t>I’m going to stay fully in the persona of the community bank president and push your thinking further so we can strengthen the training document even more.</w:t>
      </w:r>
    </w:p>
    <w:p w14:paraId="06F1E1F0" w14:textId="691149D7" w:rsidR="00872ECF" w:rsidRPr="00872ECF" w:rsidRDefault="00872ECF" w:rsidP="00872ECF">
      <w:pPr>
        <w:rPr>
          <w:rFonts w:ascii="Calibri" w:hAnsi="Calibri" w:cs="Calibri"/>
        </w:rPr>
      </w:pPr>
    </w:p>
    <w:p w14:paraId="0875608C" w14:textId="77777777" w:rsidR="00872ECF" w:rsidRPr="00872ECF" w:rsidRDefault="00872ECF" w:rsidP="00872ECF">
      <w:pPr>
        <w:rPr>
          <w:rFonts w:ascii="Calibri" w:hAnsi="Calibri" w:cs="Calibri"/>
          <w:b/>
          <w:bCs/>
          <w:color w:val="EE0000"/>
          <w:sz w:val="24"/>
          <w:szCs w:val="24"/>
        </w:rPr>
      </w:pPr>
      <w:r w:rsidRPr="00872ECF">
        <w:rPr>
          <w:rFonts w:ascii="Calibri" w:hAnsi="Calibri" w:cs="Calibri"/>
          <w:b/>
          <w:bCs/>
          <w:color w:val="EE0000"/>
          <w:sz w:val="24"/>
          <w:szCs w:val="24"/>
        </w:rPr>
        <w:t>Executive Persona Response</w:t>
      </w:r>
    </w:p>
    <w:p w14:paraId="1A05A2B8" w14:textId="77777777" w:rsidR="00872ECF" w:rsidRPr="00872ECF" w:rsidRDefault="00872ECF" w:rsidP="00872ECF">
      <w:pPr>
        <w:rPr>
          <w:rFonts w:ascii="Calibri" w:hAnsi="Calibri" w:cs="Calibri"/>
        </w:rPr>
      </w:pPr>
      <w:r w:rsidRPr="00872ECF">
        <w:rPr>
          <w:rFonts w:ascii="Calibri" w:hAnsi="Calibri" w:cs="Calibri"/>
        </w:rPr>
        <w:t>This example is strong. It ties directly to:</w:t>
      </w:r>
    </w:p>
    <w:p w14:paraId="654027BC" w14:textId="77777777" w:rsidR="00872ECF" w:rsidRPr="00872ECF" w:rsidRDefault="00872ECF" w:rsidP="003C4159">
      <w:pPr>
        <w:numPr>
          <w:ilvl w:val="0"/>
          <w:numId w:val="8"/>
        </w:numPr>
        <w:rPr>
          <w:rFonts w:ascii="Calibri" w:hAnsi="Calibri" w:cs="Calibri"/>
        </w:rPr>
      </w:pPr>
      <w:r w:rsidRPr="00872ECF">
        <w:rPr>
          <w:rFonts w:ascii="Calibri" w:hAnsi="Calibri" w:cs="Calibri"/>
        </w:rPr>
        <w:t>Cost control</w:t>
      </w:r>
    </w:p>
    <w:p w14:paraId="69414EA8" w14:textId="77777777" w:rsidR="00872ECF" w:rsidRPr="00872ECF" w:rsidRDefault="00872ECF" w:rsidP="003C4159">
      <w:pPr>
        <w:numPr>
          <w:ilvl w:val="0"/>
          <w:numId w:val="8"/>
        </w:numPr>
        <w:rPr>
          <w:rFonts w:ascii="Calibri" w:hAnsi="Calibri" w:cs="Calibri"/>
        </w:rPr>
      </w:pPr>
      <w:r w:rsidRPr="00872ECF">
        <w:rPr>
          <w:rFonts w:ascii="Calibri" w:hAnsi="Calibri" w:cs="Calibri"/>
        </w:rPr>
        <w:t>Efficiency</w:t>
      </w:r>
    </w:p>
    <w:p w14:paraId="09736A70" w14:textId="77777777" w:rsidR="00872ECF" w:rsidRPr="00872ECF" w:rsidRDefault="00872ECF" w:rsidP="003C4159">
      <w:pPr>
        <w:numPr>
          <w:ilvl w:val="0"/>
          <w:numId w:val="8"/>
        </w:numPr>
        <w:rPr>
          <w:rFonts w:ascii="Calibri" w:hAnsi="Calibri" w:cs="Calibri"/>
        </w:rPr>
      </w:pPr>
      <w:r w:rsidRPr="00872ECF">
        <w:rPr>
          <w:rFonts w:ascii="Calibri" w:hAnsi="Calibri" w:cs="Calibri"/>
        </w:rPr>
        <w:t>Reduced credit risk</w:t>
      </w:r>
    </w:p>
    <w:p w14:paraId="2BC6F147" w14:textId="77777777" w:rsidR="00872ECF" w:rsidRPr="00872ECF" w:rsidRDefault="00872ECF" w:rsidP="003C4159">
      <w:pPr>
        <w:numPr>
          <w:ilvl w:val="0"/>
          <w:numId w:val="8"/>
        </w:numPr>
        <w:rPr>
          <w:rFonts w:ascii="Calibri" w:hAnsi="Calibri" w:cs="Calibri"/>
        </w:rPr>
      </w:pPr>
      <w:r w:rsidRPr="00872ECF">
        <w:rPr>
          <w:rFonts w:ascii="Calibri" w:hAnsi="Calibri" w:cs="Calibri"/>
        </w:rPr>
        <w:t>Better documentation</w:t>
      </w:r>
    </w:p>
    <w:p w14:paraId="0A22F92D" w14:textId="77777777" w:rsidR="00872ECF" w:rsidRPr="00872ECF" w:rsidRDefault="00872ECF" w:rsidP="003C4159">
      <w:pPr>
        <w:numPr>
          <w:ilvl w:val="0"/>
          <w:numId w:val="8"/>
        </w:numPr>
        <w:rPr>
          <w:rFonts w:ascii="Calibri" w:hAnsi="Calibri" w:cs="Calibri"/>
        </w:rPr>
      </w:pPr>
      <w:r w:rsidRPr="00872ECF">
        <w:rPr>
          <w:rFonts w:ascii="Calibri" w:hAnsi="Calibri" w:cs="Calibri"/>
        </w:rPr>
        <w:t>Portfolio growth without additional staffing</w:t>
      </w:r>
    </w:p>
    <w:p w14:paraId="7ABDF8A7" w14:textId="77777777" w:rsidR="00872ECF" w:rsidRPr="00872ECF" w:rsidRDefault="00872ECF" w:rsidP="00872ECF">
      <w:pPr>
        <w:rPr>
          <w:rFonts w:ascii="Calibri" w:hAnsi="Calibri" w:cs="Calibri"/>
        </w:rPr>
      </w:pPr>
      <w:r w:rsidRPr="00872ECF">
        <w:rPr>
          <w:rFonts w:ascii="Calibri" w:hAnsi="Calibri" w:cs="Calibri"/>
        </w:rPr>
        <w:t>Now I need to understand how this fits into your broader training document. You made the case for AI as a practical tool, not a gimmick — good.</w:t>
      </w:r>
    </w:p>
    <w:p w14:paraId="64F91F8B" w14:textId="77777777" w:rsidR="00872ECF" w:rsidRPr="00872ECF" w:rsidRDefault="00872ECF" w:rsidP="00872ECF">
      <w:pPr>
        <w:rPr>
          <w:rFonts w:ascii="Calibri" w:hAnsi="Calibri" w:cs="Calibri"/>
        </w:rPr>
      </w:pPr>
      <w:r w:rsidRPr="00872ECF">
        <w:rPr>
          <w:rFonts w:ascii="Calibri" w:hAnsi="Calibri" w:cs="Calibri"/>
        </w:rPr>
        <w:t>But I want to see whether you can connect these strategic use cases (devil’s advocate, scenario planning, risk testing) to other high-value banking workflows, the same way you did with annual credit reviews.</w:t>
      </w:r>
    </w:p>
    <w:p w14:paraId="443C0185" w14:textId="77777777" w:rsidR="00872ECF" w:rsidRPr="00872ECF" w:rsidRDefault="00872ECF" w:rsidP="00872ECF">
      <w:pPr>
        <w:rPr>
          <w:rFonts w:ascii="Calibri" w:hAnsi="Calibri" w:cs="Calibri"/>
        </w:rPr>
      </w:pPr>
      <w:r w:rsidRPr="00872ECF">
        <w:rPr>
          <w:rFonts w:ascii="Calibri" w:hAnsi="Calibri" w:cs="Calibri"/>
        </w:rPr>
        <w:t>So here is your next question.</w:t>
      </w:r>
    </w:p>
    <w:p w14:paraId="4D1325FB" w14:textId="574AAB10" w:rsidR="00872ECF" w:rsidRPr="00872ECF" w:rsidRDefault="00872ECF" w:rsidP="00872ECF">
      <w:pPr>
        <w:rPr>
          <w:rFonts w:ascii="Calibri" w:hAnsi="Calibri" w:cs="Calibri"/>
        </w:rPr>
      </w:pPr>
    </w:p>
    <w:p w14:paraId="72A4DFC7" w14:textId="77777777" w:rsidR="00872ECF" w:rsidRPr="00872ECF" w:rsidRDefault="00872ECF" w:rsidP="00872ECF">
      <w:pPr>
        <w:rPr>
          <w:rFonts w:ascii="Calibri" w:hAnsi="Calibri" w:cs="Calibri"/>
        </w:rPr>
      </w:pPr>
      <w:r w:rsidRPr="00872ECF">
        <w:rPr>
          <w:rFonts w:ascii="Calibri" w:hAnsi="Calibri" w:cs="Calibri"/>
        </w:rPr>
        <w:t>Question 4 (Executive Persona):</w:t>
      </w:r>
    </w:p>
    <w:p w14:paraId="3A29CE14" w14:textId="77777777" w:rsidR="00872ECF" w:rsidRPr="00872ECF" w:rsidRDefault="00872ECF" w:rsidP="00872ECF">
      <w:pPr>
        <w:rPr>
          <w:rFonts w:ascii="Calibri" w:hAnsi="Calibri" w:cs="Calibri"/>
        </w:rPr>
      </w:pPr>
      <w:r w:rsidRPr="00872ECF">
        <w:rPr>
          <w:rFonts w:ascii="Calibri" w:hAnsi="Calibri" w:cs="Calibri"/>
        </w:rPr>
        <w:t xml:space="preserve">Choose a </w:t>
      </w:r>
      <w:r w:rsidRPr="00872ECF">
        <w:rPr>
          <w:rFonts w:ascii="Calibri" w:hAnsi="Calibri" w:cs="Calibri"/>
          <w:i/>
          <w:iCs/>
        </w:rPr>
        <w:t>second</w:t>
      </w:r>
      <w:r w:rsidRPr="00872ECF">
        <w:rPr>
          <w:rFonts w:ascii="Calibri" w:hAnsi="Calibri" w:cs="Calibri"/>
        </w:rPr>
        <w:t xml:space="preserve"> high-impact community banking workflow — something that directly affects revenue, efficiency, or regulatory safety — and build an equally detailed before-AI and after-AI workflow.</w:t>
      </w:r>
    </w:p>
    <w:p w14:paraId="70D3A79C" w14:textId="77777777" w:rsidR="00872ECF" w:rsidRPr="00872ECF" w:rsidRDefault="00872ECF" w:rsidP="00872ECF">
      <w:pPr>
        <w:rPr>
          <w:rFonts w:ascii="Calibri" w:hAnsi="Calibri" w:cs="Calibri"/>
        </w:rPr>
      </w:pPr>
      <w:r w:rsidRPr="00872ECF">
        <w:rPr>
          <w:rFonts w:ascii="Calibri" w:hAnsi="Calibri" w:cs="Calibri"/>
        </w:rPr>
        <w:t>You may choose from:</w:t>
      </w:r>
    </w:p>
    <w:p w14:paraId="02D1FD6B" w14:textId="77777777" w:rsidR="00872ECF" w:rsidRPr="00872ECF" w:rsidRDefault="00872ECF" w:rsidP="003C4159">
      <w:pPr>
        <w:numPr>
          <w:ilvl w:val="0"/>
          <w:numId w:val="9"/>
        </w:numPr>
        <w:rPr>
          <w:rFonts w:ascii="Calibri" w:hAnsi="Calibri" w:cs="Calibri"/>
        </w:rPr>
      </w:pPr>
      <w:r w:rsidRPr="00872ECF">
        <w:rPr>
          <w:rFonts w:ascii="Calibri" w:hAnsi="Calibri" w:cs="Calibri"/>
        </w:rPr>
        <w:t>Deposit pricing / FTP modeling</w:t>
      </w:r>
    </w:p>
    <w:p w14:paraId="4CF39B28" w14:textId="77777777" w:rsidR="00872ECF" w:rsidRPr="00872ECF" w:rsidRDefault="00872ECF" w:rsidP="003C4159">
      <w:pPr>
        <w:numPr>
          <w:ilvl w:val="0"/>
          <w:numId w:val="9"/>
        </w:numPr>
        <w:rPr>
          <w:rFonts w:ascii="Calibri" w:hAnsi="Calibri" w:cs="Calibri"/>
        </w:rPr>
      </w:pPr>
      <w:r w:rsidRPr="00872ECF">
        <w:rPr>
          <w:rFonts w:ascii="Calibri" w:hAnsi="Calibri" w:cs="Calibri"/>
        </w:rPr>
        <w:t>ALCO preparation</w:t>
      </w:r>
    </w:p>
    <w:p w14:paraId="38942A98" w14:textId="77777777" w:rsidR="00872ECF" w:rsidRPr="00872ECF" w:rsidRDefault="00872ECF" w:rsidP="003C4159">
      <w:pPr>
        <w:numPr>
          <w:ilvl w:val="0"/>
          <w:numId w:val="9"/>
        </w:numPr>
        <w:rPr>
          <w:rFonts w:ascii="Calibri" w:hAnsi="Calibri" w:cs="Calibri"/>
        </w:rPr>
      </w:pPr>
      <w:r w:rsidRPr="00872ECF">
        <w:rPr>
          <w:rFonts w:ascii="Calibri" w:hAnsi="Calibri" w:cs="Calibri"/>
        </w:rPr>
        <w:t>Branch staffing &amp; scheduling</w:t>
      </w:r>
    </w:p>
    <w:p w14:paraId="2732EAA1" w14:textId="77777777" w:rsidR="00872ECF" w:rsidRPr="00872ECF" w:rsidRDefault="00872ECF" w:rsidP="003C4159">
      <w:pPr>
        <w:numPr>
          <w:ilvl w:val="0"/>
          <w:numId w:val="9"/>
        </w:numPr>
        <w:rPr>
          <w:rFonts w:ascii="Calibri" w:hAnsi="Calibri" w:cs="Calibri"/>
        </w:rPr>
      </w:pPr>
      <w:r w:rsidRPr="00872ECF">
        <w:rPr>
          <w:rFonts w:ascii="Calibri" w:hAnsi="Calibri" w:cs="Calibri"/>
        </w:rPr>
        <w:t>Commercial loan structuring &amp; term sheet generation</w:t>
      </w:r>
    </w:p>
    <w:p w14:paraId="675FDB0F" w14:textId="77777777" w:rsidR="00872ECF" w:rsidRPr="00872ECF" w:rsidRDefault="00872ECF" w:rsidP="003C4159">
      <w:pPr>
        <w:numPr>
          <w:ilvl w:val="0"/>
          <w:numId w:val="9"/>
        </w:numPr>
        <w:rPr>
          <w:rFonts w:ascii="Calibri" w:hAnsi="Calibri" w:cs="Calibri"/>
        </w:rPr>
      </w:pPr>
      <w:r w:rsidRPr="00872ECF">
        <w:rPr>
          <w:rFonts w:ascii="Calibri" w:hAnsi="Calibri" w:cs="Calibri"/>
        </w:rPr>
        <w:t>Stress testing for capital planning</w:t>
      </w:r>
    </w:p>
    <w:p w14:paraId="6363AD9B" w14:textId="77777777" w:rsidR="00872ECF" w:rsidRPr="00872ECF" w:rsidRDefault="00872ECF" w:rsidP="003C4159">
      <w:pPr>
        <w:numPr>
          <w:ilvl w:val="0"/>
          <w:numId w:val="9"/>
        </w:numPr>
        <w:rPr>
          <w:rFonts w:ascii="Calibri" w:hAnsi="Calibri" w:cs="Calibri"/>
        </w:rPr>
      </w:pPr>
      <w:r w:rsidRPr="00872ECF">
        <w:rPr>
          <w:rFonts w:ascii="Calibri" w:hAnsi="Calibri" w:cs="Calibri"/>
        </w:rPr>
        <w:t>CECL modeling prep &amp; documentation</w:t>
      </w:r>
    </w:p>
    <w:p w14:paraId="02080760" w14:textId="77777777" w:rsidR="00872ECF" w:rsidRPr="00872ECF" w:rsidRDefault="00872ECF" w:rsidP="003C4159">
      <w:pPr>
        <w:numPr>
          <w:ilvl w:val="0"/>
          <w:numId w:val="9"/>
        </w:numPr>
        <w:rPr>
          <w:rFonts w:ascii="Calibri" w:hAnsi="Calibri" w:cs="Calibri"/>
        </w:rPr>
      </w:pPr>
      <w:r w:rsidRPr="00872ECF">
        <w:rPr>
          <w:rFonts w:ascii="Calibri" w:hAnsi="Calibri" w:cs="Calibri"/>
        </w:rPr>
        <w:t>Product profitability analysis</w:t>
      </w:r>
    </w:p>
    <w:p w14:paraId="090FAF37" w14:textId="77777777" w:rsidR="00872ECF" w:rsidRPr="00872ECF" w:rsidRDefault="00872ECF" w:rsidP="003C4159">
      <w:pPr>
        <w:numPr>
          <w:ilvl w:val="0"/>
          <w:numId w:val="9"/>
        </w:numPr>
        <w:rPr>
          <w:rFonts w:ascii="Calibri" w:hAnsi="Calibri" w:cs="Calibri"/>
        </w:rPr>
      </w:pPr>
      <w:r w:rsidRPr="00872ECF">
        <w:rPr>
          <w:rFonts w:ascii="Calibri" w:hAnsi="Calibri" w:cs="Calibri"/>
        </w:rPr>
        <w:t>Internal audit preparation</w:t>
      </w:r>
    </w:p>
    <w:p w14:paraId="39C19372" w14:textId="77777777" w:rsidR="00872ECF" w:rsidRPr="00872ECF" w:rsidRDefault="00872ECF" w:rsidP="003C4159">
      <w:pPr>
        <w:numPr>
          <w:ilvl w:val="0"/>
          <w:numId w:val="9"/>
        </w:numPr>
        <w:rPr>
          <w:rFonts w:ascii="Calibri" w:hAnsi="Calibri" w:cs="Calibri"/>
        </w:rPr>
      </w:pPr>
      <w:r w:rsidRPr="00872ECF">
        <w:rPr>
          <w:rFonts w:ascii="Calibri" w:hAnsi="Calibri" w:cs="Calibri"/>
        </w:rPr>
        <w:t>Regulatory exam preparation</w:t>
      </w:r>
    </w:p>
    <w:p w14:paraId="52424B4E" w14:textId="77777777" w:rsidR="00872ECF" w:rsidRPr="00872ECF" w:rsidRDefault="00872ECF" w:rsidP="003C4159">
      <w:pPr>
        <w:numPr>
          <w:ilvl w:val="0"/>
          <w:numId w:val="9"/>
        </w:numPr>
        <w:rPr>
          <w:rFonts w:ascii="Calibri" w:hAnsi="Calibri" w:cs="Calibri"/>
        </w:rPr>
      </w:pPr>
      <w:r w:rsidRPr="00872ECF">
        <w:rPr>
          <w:rFonts w:ascii="Calibri" w:hAnsi="Calibri" w:cs="Calibri"/>
        </w:rPr>
        <w:t>Customer complaint / fraud pattern analysis</w:t>
      </w:r>
    </w:p>
    <w:p w14:paraId="723C5A96" w14:textId="77777777" w:rsidR="00872ECF" w:rsidRPr="00872ECF" w:rsidRDefault="00872ECF" w:rsidP="00872ECF">
      <w:pPr>
        <w:rPr>
          <w:rFonts w:ascii="Calibri" w:hAnsi="Calibri" w:cs="Calibri"/>
        </w:rPr>
      </w:pPr>
    </w:p>
    <w:p w14:paraId="544FC427" w14:textId="669160D3" w:rsidR="00872ECF" w:rsidRPr="00872ECF" w:rsidRDefault="00872ECF" w:rsidP="00872ECF">
      <w:pPr>
        <w:rPr>
          <w:rFonts w:ascii="Calibri" w:hAnsi="Calibri" w:cs="Calibri"/>
        </w:rPr>
      </w:pPr>
      <w:r w:rsidRPr="00872ECF">
        <w:rPr>
          <w:rFonts w:ascii="Calibri" w:hAnsi="Calibri" w:cs="Calibri"/>
        </w:rPr>
        <w:t>But pick only one, and build:</w:t>
      </w:r>
    </w:p>
    <w:p w14:paraId="1324FDB0" w14:textId="77777777" w:rsidR="00872ECF" w:rsidRPr="00872ECF" w:rsidRDefault="00872ECF" w:rsidP="003C4159">
      <w:pPr>
        <w:numPr>
          <w:ilvl w:val="0"/>
          <w:numId w:val="10"/>
        </w:numPr>
        <w:rPr>
          <w:rFonts w:ascii="Calibri" w:hAnsi="Calibri" w:cs="Calibri"/>
        </w:rPr>
      </w:pPr>
      <w:r w:rsidRPr="00872ECF">
        <w:rPr>
          <w:rFonts w:ascii="Calibri" w:hAnsi="Calibri" w:cs="Calibri"/>
        </w:rPr>
        <w:t>Before-AI workflow</w:t>
      </w:r>
    </w:p>
    <w:p w14:paraId="0D250389" w14:textId="77777777" w:rsidR="00872ECF" w:rsidRPr="00872ECF" w:rsidRDefault="00872ECF" w:rsidP="003C4159">
      <w:pPr>
        <w:numPr>
          <w:ilvl w:val="0"/>
          <w:numId w:val="10"/>
        </w:numPr>
        <w:rPr>
          <w:rFonts w:ascii="Calibri" w:hAnsi="Calibri" w:cs="Calibri"/>
        </w:rPr>
      </w:pPr>
      <w:r w:rsidRPr="00872ECF">
        <w:rPr>
          <w:rFonts w:ascii="Calibri" w:hAnsi="Calibri" w:cs="Calibri"/>
        </w:rPr>
        <w:t>After-AI workflow</w:t>
      </w:r>
    </w:p>
    <w:p w14:paraId="600553E4" w14:textId="77777777" w:rsidR="00872ECF" w:rsidRPr="00872ECF" w:rsidRDefault="00872ECF" w:rsidP="003C4159">
      <w:pPr>
        <w:numPr>
          <w:ilvl w:val="0"/>
          <w:numId w:val="10"/>
        </w:numPr>
        <w:rPr>
          <w:rFonts w:ascii="Calibri" w:hAnsi="Calibri" w:cs="Calibri"/>
        </w:rPr>
      </w:pPr>
      <w:r w:rsidRPr="00872ECF">
        <w:rPr>
          <w:rFonts w:ascii="Calibri" w:hAnsi="Calibri" w:cs="Calibri"/>
        </w:rPr>
        <w:t>Specific hours saved or risks reduced</w:t>
      </w:r>
    </w:p>
    <w:p w14:paraId="477049B7" w14:textId="77777777" w:rsidR="00872ECF" w:rsidRPr="00872ECF" w:rsidRDefault="00872ECF" w:rsidP="003C4159">
      <w:pPr>
        <w:numPr>
          <w:ilvl w:val="0"/>
          <w:numId w:val="10"/>
        </w:numPr>
        <w:rPr>
          <w:rFonts w:ascii="Calibri" w:hAnsi="Calibri" w:cs="Calibri"/>
        </w:rPr>
      </w:pPr>
      <w:r w:rsidRPr="00872ECF">
        <w:rPr>
          <w:rFonts w:ascii="Calibri" w:hAnsi="Calibri" w:cs="Calibri"/>
        </w:rPr>
        <w:t>Quantified annual value to a community bank</w:t>
      </w:r>
    </w:p>
    <w:p w14:paraId="39C8BCEF" w14:textId="77777777" w:rsidR="00872ECF" w:rsidRPr="00872ECF" w:rsidRDefault="00872ECF" w:rsidP="003C4159">
      <w:pPr>
        <w:numPr>
          <w:ilvl w:val="0"/>
          <w:numId w:val="10"/>
        </w:numPr>
        <w:rPr>
          <w:rFonts w:ascii="Calibri" w:hAnsi="Calibri" w:cs="Calibri"/>
        </w:rPr>
      </w:pPr>
      <w:r w:rsidRPr="00872ECF">
        <w:rPr>
          <w:rFonts w:ascii="Calibri" w:hAnsi="Calibri" w:cs="Calibri"/>
        </w:rPr>
        <w:t>How this becomes a business differentiator</w:t>
      </w:r>
    </w:p>
    <w:p w14:paraId="6504F34A" w14:textId="77777777" w:rsidR="00872ECF" w:rsidRPr="00872ECF" w:rsidRDefault="00872ECF" w:rsidP="00872ECF">
      <w:pPr>
        <w:rPr>
          <w:rFonts w:ascii="Calibri" w:hAnsi="Calibri" w:cs="Calibri"/>
        </w:rPr>
      </w:pPr>
      <w:r w:rsidRPr="00872ECF">
        <w:rPr>
          <w:rFonts w:ascii="Calibri" w:hAnsi="Calibri" w:cs="Calibri"/>
        </w:rPr>
        <w:t>Make it as strong or stronger than your commercial lending example.</w:t>
      </w:r>
    </w:p>
    <w:p w14:paraId="2597C3A3" w14:textId="77777777" w:rsidR="00872ECF" w:rsidRPr="00872ECF" w:rsidRDefault="00872ECF">
      <w:pPr>
        <w:rPr>
          <w:rFonts w:ascii="Calibri" w:hAnsi="Calibri" w:cs="Calibri"/>
        </w:rPr>
      </w:pPr>
    </w:p>
    <w:p w14:paraId="5FAD4097" w14:textId="02B6A56E" w:rsidR="00872ECF" w:rsidRPr="00872ECF" w:rsidRDefault="00872ECF">
      <w:pPr>
        <w:rPr>
          <w:rFonts w:ascii="Calibri" w:hAnsi="Calibri" w:cs="Calibri"/>
          <w:b/>
          <w:bCs/>
          <w:color w:val="EE0000"/>
          <w:sz w:val="24"/>
          <w:szCs w:val="24"/>
        </w:rPr>
      </w:pPr>
      <w:r w:rsidRPr="00872ECF">
        <w:rPr>
          <w:rFonts w:ascii="Calibri" w:hAnsi="Calibri" w:cs="Calibri"/>
          <w:b/>
          <w:bCs/>
          <w:color w:val="EE0000"/>
          <w:sz w:val="24"/>
          <w:szCs w:val="24"/>
        </w:rPr>
        <w:t>Human response using ChatGPT as an assistant to the question</w:t>
      </w:r>
    </w:p>
    <w:p w14:paraId="308B61EE" w14:textId="02468621" w:rsidR="00872ECF" w:rsidRDefault="000A53CD" w:rsidP="00872ECF">
      <w:pPr>
        <w:rPr>
          <w:rFonts w:ascii="Calibri" w:hAnsi="Calibri" w:cs="Calibri"/>
          <w:i/>
          <w:iCs/>
        </w:rPr>
      </w:pPr>
      <w:r>
        <w:rPr>
          <w:rFonts w:ascii="Calibri" w:hAnsi="Calibri" w:cs="Calibri"/>
        </w:rPr>
        <w:t>Stopping our conversation here.  Recreate my presentation to enhance it incorporating what you have learned.</w:t>
      </w:r>
    </w:p>
    <w:p w14:paraId="44CEDE3D" w14:textId="77777777" w:rsidR="000A53CD" w:rsidRDefault="000A53CD" w:rsidP="00872ECF">
      <w:pPr>
        <w:rPr>
          <w:rFonts w:ascii="Calibri" w:hAnsi="Calibri" w:cs="Calibri"/>
          <w:i/>
          <w:iCs/>
        </w:rPr>
      </w:pPr>
    </w:p>
    <w:p w14:paraId="188EDFFC" w14:textId="77777777" w:rsidR="000A53CD" w:rsidRDefault="000A53CD" w:rsidP="00872ECF">
      <w:pPr>
        <w:rPr>
          <w:rFonts w:ascii="Calibri" w:hAnsi="Calibri" w:cs="Calibri"/>
          <w:i/>
          <w:iCs/>
        </w:rPr>
      </w:pPr>
    </w:p>
    <w:p w14:paraId="1F5E3886" w14:textId="77777777" w:rsidR="000A53CD" w:rsidRDefault="000A53CD" w:rsidP="00872ECF">
      <w:pPr>
        <w:rPr>
          <w:rFonts w:ascii="Calibri" w:hAnsi="Calibri" w:cs="Calibri"/>
          <w:i/>
          <w:iCs/>
        </w:rPr>
      </w:pPr>
    </w:p>
    <w:p w14:paraId="4F6748E3" w14:textId="1EDBFACB" w:rsidR="000A53CD" w:rsidRPr="000A53CD" w:rsidRDefault="000A53CD" w:rsidP="00872ECF">
      <w:pPr>
        <w:rPr>
          <w:rFonts w:ascii="Calibri" w:hAnsi="Calibri" w:cs="Calibri"/>
          <w:b/>
          <w:bCs/>
          <w:color w:val="EE0000"/>
          <w:sz w:val="24"/>
          <w:szCs w:val="24"/>
        </w:rPr>
      </w:pPr>
      <w:r w:rsidRPr="000A53CD">
        <w:rPr>
          <w:rFonts w:ascii="Calibri" w:hAnsi="Calibri" w:cs="Calibri"/>
          <w:b/>
          <w:bCs/>
          <w:color w:val="EE0000"/>
          <w:sz w:val="24"/>
          <w:szCs w:val="24"/>
        </w:rPr>
        <w:lastRenderedPageBreak/>
        <w:t>AI Response</w:t>
      </w:r>
    </w:p>
    <w:p w14:paraId="01E68EC4" w14:textId="77777777" w:rsidR="00872ECF" w:rsidRPr="00872ECF" w:rsidRDefault="00872ECF">
      <w:pPr>
        <w:rPr>
          <w:rFonts w:ascii="Calibri" w:hAnsi="Calibri" w:cs="Calibri"/>
        </w:rPr>
      </w:pPr>
    </w:p>
    <w:p w14:paraId="261DFCB0" w14:textId="1259D1D0" w:rsidR="00872ECF" w:rsidRPr="00872ECF" w:rsidRDefault="00872ECF" w:rsidP="00872ECF">
      <w:pPr>
        <w:rPr>
          <w:rFonts w:ascii="Calibri" w:hAnsi="Calibri" w:cs="Calibri"/>
        </w:rPr>
      </w:pPr>
      <w:r w:rsidRPr="00872ECF">
        <w:rPr>
          <w:rFonts w:ascii="Calibri" w:hAnsi="Calibri" w:cs="Calibri"/>
        </w:rPr>
        <w:t>Using Generative AI as a Strategic Thought Partner in a Community Bank</w:t>
      </w:r>
    </w:p>
    <w:p w14:paraId="0E0D97BC" w14:textId="77777777" w:rsidR="00872ECF" w:rsidRPr="00872ECF" w:rsidRDefault="00872ECF" w:rsidP="00872ECF">
      <w:pPr>
        <w:rPr>
          <w:rFonts w:ascii="Calibri" w:hAnsi="Calibri" w:cs="Calibri"/>
        </w:rPr>
      </w:pPr>
      <w:r w:rsidRPr="00872ECF">
        <w:rPr>
          <w:rFonts w:ascii="Calibri" w:hAnsi="Calibri" w:cs="Calibri"/>
        </w:rPr>
        <w:t>1. Strategic Thinking with AI: Improving Decisions that Impact the Balance Sheet</w:t>
      </w:r>
    </w:p>
    <w:p w14:paraId="3A82BDFF" w14:textId="77777777" w:rsidR="00872ECF" w:rsidRPr="00872ECF" w:rsidRDefault="00872ECF" w:rsidP="00872ECF">
      <w:pPr>
        <w:rPr>
          <w:rFonts w:ascii="Calibri" w:hAnsi="Calibri" w:cs="Calibri"/>
        </w:rPr>
      </w:pPr>
      <w:r w:rsidRPr="00872ECF">
        <w:rPr>
          <w:rFonts w:ascii="Calibri" w:hAnsi="Calibri" w:cs="Calibri"/>
        </w:rPr>
        <w:t>AI enhances strategic thinking by providing structured, multi-angle analysis of decisions that affect profitability, risk, and growth. Instead of brainstorming in a vacuum, AI can take on specific roles and guide more rigorous thinking.</w:t>
      </w:r>
    </w:p>
    <w:p w14:paraId="44BFAA0A" w14:textId="77777777" w:rsidR="00872ECF" w:rsidRPr="00872ECF" w:rsidRDefault="00872ECF" w:rsidP="00872ECF">
      <w:pPr>
        <w:rPr>
          <w:rFonts w:ascii="Calibri" w:hAnsi="Calibri" w:cs="Calibri"/>
        </w:rPr>
      </w:pPr>
      <w:r w:rsidRPr="00872ECF">
        <w:rPr>
          <w:rFonts w:ascii="Calibri" w:hAnsi="Calibri" w:cs="Calibri"/>
        </w:rPr>
        <w:t>How AI Supports Strategic Thinking in a Community Bank</w:t>
      </w:r>
    </w:p>
    <w:p w14:paraId="07EB29A3" w14:textId="77777777" w:rsidR="00872ECF" w:rsidRPr="00872ECF" w:rsidRDefault="00872ECF" w:rsidP="00872ECF">
      <w:pPr>
        <w:rPr>
          <w:rFonts w:ascii="Calibri" w:hAnsi="Calibri" w:cs="Calibri"/>
        </w:rPr>
      </w:pPr>
      <w:r w:rsidRPr="00872ECF">
        <w:rPr>
          <w:rFonts w:ascii="Calibri" w:hAnsi="Calibri" w:cs="Calibri"/>
        </w:rPr>
        <w:t>AI can:</w:t>
      </w:r>
    </w:p>
    <w:p w14:paraId="63A90A2F" w14:textId="77777777" w:rsidR="00872ECF" w:rsidRPr="00872ECF" w:rsidRDefault="00872ECF" w:rsidP="003C4159">
      <w:pPr>
        <w:numPr>
          <w:ilvl w:val="0"/>
          <w:numId w:val="49"/>
        </w:numPr>
        <w:rPr>
          <w:rFonts w:ascii="Calibri" w:hAnsi="Calibri" w:cs="Calibri"/>
        </w:rPr>
      </w:pPr>
      <w:r w:rsidRPr="00872ECF">
        <w:rPr>
          <w:rFonts w:ascii="Calibri" w:hAnsi="Calibri" w:cs="Calibri"/>
        </w:rPr>
        <w:t>Act as a credit risk analyst, evaluating commercial lending strategies.</w:t>
      </w:r>
    </w:p>
    <w:p w14:paraId="66F8A136" w14:textId="5174F830" w:rsidR="00872ECF" w:rsidRPr="00872ECF" w:rsidRDefault="00872ECF" w:rsidP="003C4159">
      <w:pPr>
        <w:numPr>
          <w:ilvl w:val="0"/>
          <w:numId w:val="49"/>
        </w:numPr>
        <w:rPr>
          <w:rFonts w:ascii="Calibri" w:hAnsi="Calibri" w:cs="Calibri"/>
        </w:rPr>
      </w:pPr>
      <w:r w:rsidRPr="00872ECF">
        <w:rPr>
          <w:rFonts w:ascii="Calibri" w:hAnsi="Calibri" w:cs="Calibri"/>
        </w:rPr>
        <w:t>Play the role of a C</w:t>
      </w:r>
      <w:r w:rsidR="000A53CD">
        <w:rPr>
          <w:rFonts w:ascii="Calibri" w:hAnsi="Calibri" w:cs="Calibri"/>
        </w:rPr>
        <w:t>F</w:t>
      </w:r>
      <w:r w:rsidRPr="00872ECF">
        <w:rPr>
          <w:rFonts w:ascii="Calibri" w:hAnsi="Calibri" w:cs="Calibri"/>
        </w:rPr>
        <w:t>O, modeling profitability, liquidity impacts, or capital implications.</w:t>
      </w:r>
    </w:p>
    <w:p w14:paraId="6B4D8349" w14:textId="77777777" w:rsidR="00872ECF" w:rsidRPr="00872ECF" w:rsidRDefault="00872ECF" w:rsidP="003C4159">
      <w:pPr>
        <w:numPr>
          <w:ilvl w:val="0"/>
          <w:numId w:val="49"/>
        </w:numPr>
        <w:rPr>
          <w:rFonts w:ascii="Calibri" w:hAnsi="Calibri" w:cs="Calibri"/>
        </w:rPr>
      </w:pPr>
      <w:r w:rsidRPr="00872ECF">
        <w:rPr>
          <w:rFonts w:ascii="Calibri" w:hAnsi="Calibri" w:cs="Calibri"/>
        </w:rPr>
        <w:t>Play the role of a competitor, predicting how nearby banks might respond to new products or rate changes.</w:t>
      </w:r>
    </w:p>
    <w:p w14:paraId="17B26C3A" w14:textId="77777777" w:rsidR="00872ECF" w:rsidRPr="00872ECF" w:rsidRDefault="00872ECF" w:rsidP="003C4159">
      <w:pPr>
        <w:numPr>
          <w:ilvl w:val="0"/>
          <w:numId w:val="49"/>
        </w:numPr>
        <w:rPr>
          <w:rFonts w:ascii="Calibri" w:hAnsi="Calibri" w:cs="Calibri"/>
        </w:rPr>
      </w:pPr>
      <w:r w:rsidRPr="00872ECF">
        <w:rPr>
          <w:rFonts w:ascii="Calibri" w:hAnsi="Calibri" w:cs="Calibri"/>
        </w:rPr>
        <w:t>Serve as a financial analyst, assessing long-term implications of pricing, staffing, or investment decisions.</w:t>
      </w:r>
    </w:p>
    <w:p w14:paraId="32EEA558" w14:textId="77777777" w:rsidR="00872ECF" w:rsidRPr="00872ECF" w:rsidRDefault="00872ECF" w:rsidP="003C4159">
      <w:pPr>
        <w:numPr>
          <w:ilvl w:val="0"/>
          <w:numId w:val="49"/>
        </w:numPr>
        <w:rPr>
          <w:rFonts w:ascii="Calibri" w:hAnsi="Calibri" w:cs="Calibri"/>
        </w:rPr>
      </w:pPr>
      <w:r w:rsidRPr="00872ECF">
        <w:rPr>
          <w:rFonts w:ascii="Calibri" w:hAnsi="Calibri" w:cs="Calibri"/>
        </w:rPr>
        <w:t>Simulate how the board or regulators might react to proposed changes.</w:t>
      </w:r>
    </w:p>
    <w:p w14:paraId="0849E442" w14:textId="77777777" w:rsidR="00872ECF" w:rsidRPr="00872ECF" w:rsidRDefault="00872ECF" w:rsidP="00872ECF">
      <w:pPr>
        <w:rPr>
          <w:rFonts w:ascii="Calibri" w:hAnsi="Calibri" w:cs="Calibri"/>
        </w:rPr>
      </w:pPr>
      <w:r w:rsidRPr="00872ECF">
        <w:rPr>
          <w:rFonts w:ascii="Calibri" w:hAnsi="Calibri" w:cs="Calibri"/>
        </w:rPr>
        <w:t>This transforms strategy discussions from opinion-driven to evidence-driven.</w:t>
      </w:r>
    </w:p>
    <w:p w14:paraId="15C66FCD" w14:textId="77777777" w:rsidR="00872ECF" w:rsidRPr="00872ECF" w:rsidRDefault="00872ECF" w:rsidP="00872ECF">
      <w:pPr>
        <w:rPr>
          <w:rFonts w:ascii="Calibri" w:hAnsi="Calibri" w:cs="Calibri"/>
        </w:rPr>
      </w:pPr>
      <w:r w:rsidRPr="00872ECF">
        <w:rPr>
          <w:rFonts w:ascii="Calibri" w:hAnsi="Calibri" w:cs="Calibri"/>
        </w:rPr>
        <w:t>Example (Executive-Relevant)</w:t>
      </w:r>
    </w:p>
    <w:p w14:paraId="78BBCB4F" w14:textId="77777777" w:rsidR="00872ECF" w:rsidRPr="00872ECF" w:rsidRDefault="00872ECF" w:rsidP="00872ECF">
      <w:pPr>
        <w:rPr>
          <w:rFonts w:ascii="Calibri" w:hAnsi="Calibri" w:cs="Calibri"/>
        </w:rPr>
      </w:pPr>
      <w:r w:rsidRPr="00872ECF">
        <w:rPr>
          <w:rFonts w:ascii="Calibri" w:hAnsi="Calibri" w:cs="Calibri"/>
          <w:i/>
          <w:iCs/>
        </w:rPr>
        <w:t xml:space="preserve">“Given this proposed loan product, act as a competitor and show how they would </w:t>
      </w:r>
      <w:proofErr w:type="spellStart"/>
      <w:r w:rsidRPr="00872ECF">
        <w:rPr>
          <w:rFonts w:ascii="Calibri" w:hAnsi="Calibri" w:cs="Calibri"/>
          <w:i/>
          <w:iCs/>
        </w:rPr>
        <w:t>counterprice</w:t>
      </w:r>
      <w:proofErr w:type="spellEnd"/>
      <w:r w:rsidRPr="00872ECF">
        <w:rPr>
          <w:rFonts w:ascii="Calibri" w:hAnsi="Calibri" w:cs="Calibri"/>
          <w:i/>
          <w:iCs/>
        </w:rPr>
        <w:t xml:space="preserve"> to protect market share. Then act as a CFO and show the NIM, liquidity, and risk implications under three rate environments.”</w:t>
      </w:r>
    </w:p>
    <w:p w14:paraId="57738C9C" w14:textId="77777777" w:rsidR="00872ECF" w:rsidRPr="00872ECF" w:rsidRDefault="00872ECF" w:rsidP="00872ECF">
      <w:pPr>
        <w:rPr>
          <w:rFonts w:ascii="Calibri" w:hAnsi="Calibri" w:cs="Calibri"/>
        </w:rPr>
      </w:pPr>
      <w:r w:rsidRPr="00872ECF">
        <w:rPr>
          <w:rFonts w:ascii="Calibri" w:hAnsi="Calibri" w:cs="Calibri"/>
        </w:rPr>
        <w:t>This kind of structured thinking reduces strategic blind spots before decisions reach the board.</w:t>
      </w:r>
    </w:p>
    <w:p w14:paraId="06E620B4" w14:textId="18EF05DB" w:rsidR="00872ECF" w:rsidRPr="00872ECF" w:rsidRDefault="00872ECF" w:rsidP="00872ECF">
      <w:pPr>
        <w:rPr>
          <w:rFonts w:ascii="Calibri" w:hAnsi="Calibri" w:cs="Calibri"/>
        </w:rPr>
      </w:pPr>
    </w:p>
    <w:p w14:paraId="45815FAC" w14:textId="77777777" w:rsidR="00872ECF" w:rsidRPr="00872ECF" w:rsidRDefault="00872ECF" w:rsidP="00872ECF">
      <w:pPr>
        <w:rPr>
          <w:rFonts w:ascii="Calibri" w:hAnsi="Calibri" w:cs="Calibri"/>
        </w:rPr>
      </w:pPr>
      <w:r w:rsidRPr="00872ECF">
        <w:rPr>
          <w:rFonts w:ascii="Calibri" w:hAnsi="Calibri" w:cs="Calibri"/>
        </w:rPr>
        <w:t>2. Decision Making with AI: Faster, Clearer, More Defensible Decisions</w:t>
      </w:r>
    </w:p>
    <w:p w14:paraId="0F4031DD" w14:textId="77777777" w:rsidR="00872ECF" w:rsidRPr="00872ECF" w:rsidRDefault="00872ECF" w:rsidP="00872ECF">
      <w:pPr>
        <w:rPr>
          <w:rFonts w:ascii="Calibri" w:hAnsi="Calibri" w:cs="Calibri"/>
        </w:rPr>
      </w:pPr>
      <w:r w:rsidRPr="00872ECF">
        <w:rPr>
          <w:rFonts w:ascii="Calibri" w:hAnsi="Calibri" w:cs="Calibri"/>
        </w:rPr>
        <w:t>In a community bank, decisions must be:</w:t>
      </w:r>
    </w:p>
    <w:p w14:paraId="2CC59FBD" w14:textId="77777777" w:rsidR="00872ECF" w:rsidRPr="00872ECF" w:rsidRDefault="00872ECF" w:rsidP="003C4159">
      <w:pPr>
        <w:numPr>
          <w:ilvl w:val="0"/>
          <w:numId w:val="50"/>
        </w:numPr>
        <w:rPr>
          <w:rFonts w:ascii="Calibri" w:hAnsi="Calibri" w:cs="Calibri"/>
        </w:rPr>
      </w:pPr>
      <w:r w:rsidRPr="00872ECF">
        <w:rPr>
          <w:rFonts w:ascii="Calibri" w:hAnsi="Calibri" w:cs="Calibri"/>
        </w:rPr>
        <w:t>Regulator-ready</w:t>
      </w:r>
    </w:p>
    <w:p w14:paraId="348DCED5" w14:textId="77777777" w:rsidR="00872ECF" w:rsidRPr="00872ECF" w:rsidRDefault="00872ECF" w:rsidP="003C4159">
      <w:pPr>
        <w:numPr>
          <w:ilvl w:val="0"/>
          <w:numId w:val="50"/>
        </w:numPr>
        <w:rPr>
          <w:rFonts w:ascii="Calibri" w:hAnsi="Calibri" w:cs="Calibri"/>
        </w:rPr>
      </w:pPr>
      <w:r w:rsidRPr="00872ECF">
        <w:rPr>
          <w:rFonts w:ascii="Calibri" w:hAnsi="Calibri" w:cs="Calibri"/>
        </w:rPr>
        <w:t>Quantifiable</w:t>
      </w:r>
    </w:p>
    <w:p w14:paraId="3F448B8F" w14:textId="77777777" w:rsidR="00872ECF" w:rsidRPr="00872ECF" w:rsidRDefault="00872ECF" w:rsidP="003C4159">
      <w:pPr>
        <w:numPr>
          <w:ilvl w:val="0"/>
          <w:numId w:val="50"/>
        </w:numPr>
        <w:rPr>
          <w:rFonts w:ascii="Calibri" w:hAnsi="Calibri" w:cs="Calibri"/>
        </w:rPr>
      </w:pPr>
      <w:r w:rsidRPr="00872ECF">
        <w:rPr>
          <w:rFonts w:ascii="Calibri" w:hAnsi="Calibri" w:cs="Calibri"/>
        </w:rPr>
        <w:t>Defensible</w:t>
      </w:r>
    </w:p>
    <w:p w14:paraId="43AAC00B" w14:textId="77777777" w:rsidR="00872ECF" w:rsidRPr="00872ECF" w:rsidRDefault="00872ECF" w:rsidP="003C4159">
      <w:pPr>
        <w:numPr>
          <w:ilvl w:val="0"/>
          <w:numId w:val="50"/>
        </w:numPr>
        <w:rPr>
          <w:rFonts w:ascii="Calibri" w:hAnsi="Calibri" w:cs="Calibri"/>
        </w:rPr>
      </w:pPr>
      <w:r w:rsidRPr="00872ECF">
        <w:rPr>
          <w:rFonts w:ascii="Calibri" w:hAnsi="Calibri" w:cs="Calibri"/>
        </w:rPr>
        <w:t>Aligned with policy and risk appetite</w:t>
      </w:r>
    </w:p>
    <w:p w14:paraId="089650B3" w14:textId="77777777" w:rsidR="00872ECF" w:rsidRPr="00872ECF" w:rsidRDefault="00872ECF" w:rsidP="00872ECF">
      <w:pPr>
        <w:rPr>
          <w:rFonts w:ascii="Calibri" w:hAnsi="Calibri" w:cs="Calibri"/>
        </w:rPr>
      </w:pPr>
      <w:r w:rsidRPr="00872ECF">
        <w:rPr>
          <w:rFonts w:ascii="Calibri" w:hAnsi="Calibri" w:cs="Calibri"/>
        </w:rPr>
        <w:t>AI supports this by breaking down decisions into repeatable frameworks that eliminate bias and inconsistency.</w:t>
      </w:r>
    </w:p>
    <w:p w14:paraId="09A28952" w14:textId="77777777" w:rsidR="00872ECF" w:rsidRPr="00872ECF" w:rsidRDefault="00872ECF" w:rsidP="00872ECF">
      <w:pPr>
        <w:rPr>
          <w:rFonts w:ascii="Calibri" w:hAnsi="Calibri" w:cs="Calibri"/>
        </w:rPr>
      </w:pPr>
      <w:r w:rsidRPr="00872ECF">
        <w:rPr>
          <w:rFonts w:ascii="Calibri" w:hAnsi="Calibri" w:cs="Calibri"/>
        </w:rPr>
        <w:t>How AI Improves Decision Making</w:t>
      </w:r>
    </w:p>
    <w:p w14:paraId="3B7ABB4C" w14:textId="77777777" w:rsidR="00872ECF" w:rsidRPr="00872ECF" w:rsidRDefault="00872ECF" w:rsidP="00872ECF">
      <w:pPr>
        <w:rPr>
          <w:rFonts w:ascii="Calibri" w:hAnsi="Calibri" w:cs="Calibri"/>
        </w:rPr>
      </w:pPr>
      <w:r w:rsidRPr="00872ECF">
        <w:rPr>
          <w:rFonts w:ascii="Calibri" w:hAnsi="Calibri" w:cs="Calibri"/>
        </w:rPr>
        <w:t>AI can:</w:t>
      </w:r>
    </w:p>
    <w:p w14:paraId="6E702866" w14:textId="77777777" w:rsidR="00872ECF" w:rsidRPr="00872ECF" w:rsidRDefault="00872ECF" w:rsidP="003C4159">
      <w:pPr>
        <w:numPr>
          <w:ilvl w:val="0"/>
          <w:numId w:val="51"/>
        </w:numPr>
        <w:rPr>
          <w:rFonts w:ascii="Calibri" w:hAnsi="Calibri" w:cs="Calibri"/>
        </w:rPr>
      </w:pPr>
      <w:r w:rsidRPr="00872ECF">
        <w:rPr>
          <w:rFonts w:ascii="Calibri" w:hAnsi="Calibri" w:cs="Calibri"/>
        </w:rPr>
        <w:t>Compare alternatives side-by-side with explicit assumptions.</w:t>
      </w:r>
    </w:p>
    <w:p w14:paraId="5FCAD06E" w14:textId="77777777" w:rsidR="00872ECF" w:rsidRPr="00872ECF" w:rsidRDefault="00872ECF" w:rsidP="003C4159">
      <w:pPr>
        <w:numPr>
          <w:ilvl w:val="0"/>
          <w:numId w:val="51"/>
        </w:numPr>
        <w:rPr>
          <w:rFonts w:ascii="Calibri" w:hAnsi="Calibri" w:cs="Calibri"/>
        </w:rPr>
      </w:pPr>
      <w:r w:rsidRPr="00872ECF">
        <w:rPr>
          <w:rFonts w:ascii="Calibri" w:hAnsi="Calibri" w:cs="Calibri"/>
        </w:rPr>
        <w:t>Highlight risks the bank may be underestimating.</w:t>
      </w:r>
    </w:p>
    <w:p w14:paraId="02AB0413" w14:textId="77777777" w:rsidR="00872ECF" w:rsidRPr="00872ECF" w:rsidRDefault="00872ECF" w:rsidP="003C4159">
      <w:pPr>
        <w:numPr>
          <w:ilvl w:val="0"/>
          <w:numId w:val="51"/>
        </w:numPr>
        <w:rPr>
          <w:rFonts w:ascii="Calibri" w:hAnsi="Calibri" w:cs="Calibri"/>
        </w:rPr>
      </w:pPr>
      <w:r w:rsidRPr="00872ECF">
        <w:rPr>
          <w:rFonts w:ascii="Calibri" w:hAnsi="Calibri" w:cs="Calibri"/>
        </w:rPr>
        <w:t>Run sensitivity analyses (“If rates rise 50 bps, what shifts?”).</w:t>
      </w:r>
    </w:p>
    <w:p w14:paraId="75C806E5" w14:textId="77777777" w:rsidR="00872ECF" w:rsidRPr="00872ECF" w:rsidRDefault="00872ECF" w:rsidP="003C4159">
      <w:pPr>
        <w:numPr>
          <w:ilvl w:val="0"/>
          <w:numId w:val="51"/>
        </w:numPr>
        <w:rPr>
          <w:rFonts w:ascii="Calibri" w:hAnsi="Calibri" w:cs="Calibri"/>
        </w:rPr>
      </w:pPr>
      <w:r w:rsidRPr="00872ECF">
        <w:rPr>
          <w:rFonts w:ascii="Calibri" w:hAnsi="Calibri" w:cs="Calibri"/>
        </w:rPr>
        <w:t>Stress test decisions against regulatory expectations.</w:t>
      </w:r>
    </w:p>
    <w:p w14:paraId="15BD6FAA" w14:textId="77777777" w:rsidR="00872ECF" w:rsidRPr="00872ECF" w:rsidRDefault="00872ECF" w:rsidP="003C4159">
      <w:pPr>
        <w:numPr>
          <w:ilvl w:val="0"/>
          <w:numId w:val="51"/>
        </w:numPr>
        <w:rPr>
          <w:rFonts w:ascii="Calibri" w:hAnsi="Calibri" w:cs="Calibri"/>
        </w:rPr>
      </w:pPr>
      <w:r w:rsidRPr="00872ECF">
        <w:rPr>
          <w:rFonts w:ascii="Calibri" w:hAnsi="Calibri" w:cs="Calibri"/>
        </w:rPr>
        <w:t>Summarize implications for capital, liquidity, earnings, staffing, and compliance.</w:t>
      </w:r>
    </w:p>
    <w:p w14:paraId="1F718987" w14:textId="77777777" w:rsidR="00872ECF" w:rsidRPr="00872ECF" w:rsidRDefault="00872ECF" w:rsidP="00872ECF">
      <w:pPr>
        <w:rPr>
          <w:rFonts w:ascii="Calibri" w:hAnsi="Calibri" w:cs="Calibri"/>
        </w:rPr>
      </w:pPr>
      <w:r w:rsidRPr="00872ECF">
        <w:rPr>
          <w:rFonts w:ascii="Calibri" w:hAnsi="Calibri" w:cs="Calibri"/>
        </w:rPr>
        <w:t>Example</w:t>
      </w:r>
    </w:p>
    <w:p w14:paraId="61B5BF6E" w14:textId="77777777" w:rsidR="00872ECF" w:rsidRPr="00872ECF" w:rsidRDefault="00872ECF" w:rsidP="00872ECF">
      <w:pPr>
        <w:rPr>
          <w:rFonts w:ascii="Calibri" w:hAnsi="Calibri" w:cs="Calibri"/>
        </w:rPr>
      </w:pPr>
      <w:r w:rsidRPr="00872ECF">
        <w:rPr>
          <w:rFonts w:ascii="Calibri" w:hAnsi="Calibri" w:cs="Calibri"/>
          <w:i/>
          <w:iCs/>
        </w:rPr>
        <w:t>“Evaluate three options for reducing annual review timelines. Quantify labor impact, risk reduction, and cost-benefit. Show which option is most resilient under rising credit deterioration.”</w:t>
      </w:r>
    </w:p>
    <w:p w14:paraId="147DD26E" w14:textId="77777777" w:rsidR="00872ECF" w:rsidRPr="00872ECF" w:rsidRDefault="00872ECF" w:rsidP="00872ECF">
      <w:pPr>
        <w:rPr>
          <w:rFonts w:ascii="Calibri" w:hAnsi="Calibri" w:cs="Calibri"/>
        </w:rPr>
      </w:pPr>
      <w:r w:rsidRPr="00872ECF">
        <w:rPr>
          <w:rFonts w:ascii="Calibri" w:hAnsi="Calibri" w:cs="Calibri"/>
        </w:rPr>
        <w:t>Executives receive clearer decisions supported by measurable logic.</w:t>
      </w:r>
    </w:p>
    <w:p w14:paraId="39FE75EA" w14:textId="24C05B6E" w:rsidR="00872ECF" w:rsidRPr="00872ECF" w:rsidRDefault="00872ECF" w:rsidP="00872ECF">
      <w:pPr>
        <w:rPr>
          <w:rFonts w:ascii="Calibri" w:hAnsi="Calibri" w:cs="Calibri"/>
        </w:rPr>
      </w:pPr>
    </w:p>
    <w:p w14:paraId="71FE756F" w14:textId="77777777" w:rsidR="00872ECF" w:rsidRPr="00872ECF" w:rsidRDefault="00872ECF" w:rsidP="00872ECF">
      <w:pPr>
        <w:rPr>
          <w:rFonts w:ascii="Calibri" w:hAnsi="Calibri" w:cs="Calibri"/>
        </w:rPr>
      </w:pPr>
      <w:r w:rsidRPr="00872ECF">
        <w:rPr>
          <w:rFonts w:ascii="Calibri" w:hAnsi="Calibri" w:cs="Calibri"/>
        </w:rPr>
        <w:t>3. Idea Generation with AI: Practical Innovation, Not Fluffy Concepts</w:t>
      </w:r>
    </w:p>
    <w:p w14:paraId="49EC24F3" w14:textId="77777777" w:rsidR="00872ECF" w:rsidRPr="00872ECF" w:rsidRDefault="00872ECF" w:rsidP="00872ECF">
      <w:pPr>
        <w:rPr>
          <w:rFonts w:ascii="Calibri" w:hAnsi="Calibri" w:cs="Calibri"/>
        </w:rPr>
      </w:pPr>
      <w:r w:rsidRPr="00872ECF">
        <w:rPr>
          <w:rFonts w:ascii="Calibri" w:hAnsi="Calibri" w:cs="Calibri"/>
        </w:rPr>
        <w:t>Idea generation in banking must always tie back to:</w:t>
      </w:r>
    </w:p>
    <w:p w14:paraId="03526169" w14:textId="77777777" w:rsidR="00872ECF" w:rsidRPr="00872ECF" w:rsidRDefault="00872ECF" w:rsidP="003C4159">
      <w:pPr>
        <w:numPr>
          <w:ilvl w:val="0"/>
          <w:numId w:val="52"/>
        </w:numPr>
        <w:rPr>
          <w:rFonts w:ascii="Calibri" w:hAnsi="Calibri" w:cs="Calibri"/>
        </w:rPr>
      </w:pPr>
      <w:r w:rsidRPr="00872ECF">
        <w:rPr>
          <w:rFonts w:ascii="Calibri" w:hAnsi="Calibri" w:cs="Calibri"/>
        </w:rPr>
        <w:t>Efficiency</w:t>
      </w:r>
    </w:p>
    <w:p w14:paraId="0A6FB88A" w14:textId="77777777" w:rsidR="00872ECF" w:rsidRPr="00872ECF" w:rsidRDefault="00872ECF" w:rsidP="003C4159">
      <w:pPr>
        <w:numPr>
          <w:ilvl w:val="0"/>
          <w:numId w:val="52"/>
        </w:numPr>
        <w:rPr>
          <w:rFonts w:ascii="Calibri" w:hAnsi="Calibri" w:cs="Calibri"/>
        </w:rPr>
      </w:pPr>
      <w:r w:rsidRPr="00872ECF">
        <w:rPr>
          <w:rFonts w:ascii="Calibri" w:hAnsi="Calibri" w:cs="Calibri"/>
        </w:rPr>
        <w:t>Lower cost to run</w:t>
      </w:r>
    </w:p>
    <w:p w14:paraId="7B072CDF" w14:textId="77777777" w:rsidR="00872ECF" w:rsidRPr="00872ECF" w:rsidRDefault="00872ECF" w:rsidP="003C4159">
      <w:pPr>
        <w:numPr>
          <w:ilvl w:val="0"/>
          <w:numId w:val="52"/>
        </w:numPr>
        <w:rPr>
          <w:rFonts w:ascii="Calibri" w:hAnsi="Calibri" w:cs="Calibri"/>
        </w:rPr>
      </w:pPr>
      <w:r w:rsidRPr="00872ECF">
        <w:rPr>
          <w:rFonts w:ascii="Calibri" w:hAnsi="Calibri" w:cs="Calibri"/>
        </w:rPr>
        <w:t>Customer impact</w:t>
      </w:r>
    </w:p>
    <w:p w14:paraId="5D515452" w14:textId="77777777" w:rsidR="00872ECF" w:rsidRPr="00872ECF" w:rsidRDefault="00872ECF" w:rsidP="003C4159">
      <w:pPr>
        <w:numPr>
          <w:ilvl w:val="0"/>
          <w:numId w:val="52"/>
        </w:numPr>
        <w:rPr>
          <w:rFonts w:ascii="Calibri" w:hAnsi="Calibri" w:cs="Calibri"/>
        </w:rPr>
      </w:pPr>
      <w:r w:rsidRPr="00872ECF">
        <w:rPr>
          <w:rFonts w:ascii="Calibri" w:hAnsi="Calibri" w:cs="Calibri"/>
        </w:rPr>
        <w:lastRenderedPageBreak/>
        <w:t>Compliance expectations</w:t>
      </w:r>
    </w:p>
    <w:p w14:paraId="141CBF4F" w14:textId="77777777" w:rsidR="00872ECF" w:rsidRPr="00872ECF" w:rsidRDefault="00872ECF" w:rsidP="003C4159">
      <w:pPr>
        <w:numPr>
          <w:ilvl w:val="0"/>
          <w:numId w:val="52"/>
        </w:numPr>
        <w:rPr>
          <w:rFonts w:ascii="Calibri" w:hAnsi="Calibri" w:cs="Calibri"/>
        </w:rPr>
      </w:pPr>
      <w:r w:rsidRPr="00872ECF">
        <w:rPr>
          <w:rFonts w:ascii="Calibri" w:hAnsi="Calibri" w:cs="Calibri"/>
        </w:rPr>
        <w:t>Better credit outcomes</w:t>
      </w:r>
    </w:p>
    <w:p w14:paraId="2DE3F44B" w14:textId="77777777" w:rsidR="00872ECF" w:rsidRPr="00872ECF" w:rsidRDefault="00872ECF" w:rsidP="00872ECF">
      <w:pPr>
        <w:rPr>
          <w:rFonts w:ascii="Calibri" w:hAnsi="Calibri" w:cs="Calibri"/>
        </w:rPr>
      </w:pPr>
      <w:r w:rsidRPr="00872ECF">
        <w:rPr>
          <w:rFonts w:ascii="Calibri" w:hAnsi="Calibri" w:cs="Calibri"/>
        </w:rPr>
        <w:t>AI helps generate new ideas while staying grounded in these constraints.</w:t>
      </w:r>
    </w:p>
    <w:p w14:paraId="1D1FBCBC" w14:textId="77777777" w:rsidR="00872ECF" w:rsidRPr="00872ECF" w:rsidRDefault="00872ECF" w:rsidP="00872ECF">
      <w:pPr>
        <w:rPr>
          <w:rFonts w:ascii="Calibri" w:hAnsi="Calibri" w:cs="Calibri"/>
        </w:rPr>
      </w:pPr>
      <w:r w:rsidRPr="00872ECF">
        <w:rPr>
          <w:rFonts w:ascii="Calibri" w:hAnsi="Calibri" w:cs="Calibri"/>
        </w:rPr>
        <w:t>How AI Generates Bank-Relevant Ideas</w:t>
      </w:r>
    </w:p>
    <w:p w14:paraId="659849D1" w14:textId="77777777" w:rsidR="00872ECF" w:rsidRPr="00872ECF" w:rsidRDefault="00872ECF" w:rsidP="00872ECF">
      <w:pPr>
        <w:rPr>
          <w:rFonts w:ascii="Calibri" w:hAnsi="Calibri" w:cs="Calibri"/>
        </w:rPr>
      </w:pPr>
      <w:r w:rsidRPr="00872ECF">
        <w:rPr>
          <w:rFonts w:ascii="Calibri" w:hAnsi="Calibri" w:cs="Calibri"/>
        </w:rPr>
        <w:t>AI can:</w:t>
      </w:r>
    </w:p>
    <w:p w14:paraId="1E54C8BF" w14:textId="77777777" w:rsidR="00872ECF" w:rsidRPr="00872ECF" w:rsidRDefault="00872ECF" w:rsidP="003C4159">
      <w:pPr>
        <w:numPr>
          <w:ilvl w:val="0"/>
          <w:numId w:val="53"/>
        </w:numPr>
        <w:rPr>
          <w:rFonts w:ascii="Calibri" w:hAnsi="Calibri" w:cs="Calibri"/>
        </w:rPr>
      </w:pPr>
      <w:r w:rsidRPr="00872ECF">
        <w:rPr>
          <w:rFonts w:ascii="Calibri" w:hAnsi="Calibri" w:cs="Calibri"/>
        </w:rPr>
        <w:t>Propose adjustments to loan workflows that reduce cycle time.</w:t>
      </w:r>
    </w:p>
    <w:p w14:paraId="35A5F77E" w14:textId="77777777" w:rsidR="00872ECF" w:rsidRPr="00872ECF" w:rsidRDefault="00872ECF" w:rsidP="003C4159">
      <w:pPr>
        <w:numPr>
          <w:ilvl w:val="0"/>
          <w:numId w:val="53"/>
        </w:numPr>
        <w:rPr>
          <w:rFonts w:ascii="Calibri" w:hAnsi="Calibri" w:cs="Calibri"/>
        </w:rPr>
      </w:pPr>
      <w:r w:rsidRPr="00872ECF">
        <w:rPr>
          <w:rFonts w:ascii="Calibri" w:hAnsi="Calibri" w:cs="Calibri"/>
        </w:rPr>
        <w:t>Suggest credit policy updates based on peer bank practices.</w:t>
      </w:r>
    </w:p>
    <w:p w14:paraId="3B1467C7" w14:textId="77777777" w:rsidR="00872ECF" w:rsidRPr="00872ECF" w:rsidRDefault="00872ECF" w:rsidP="003C4159">
      <w:pPr>
        <w:numPr>
          <w:ilvl w:val="0"/>
          <w:numId w:val="53"/>
        </w:numPr>
        <w:rPr>
          <w:rFonts w:ascii="Calibri" w:hAnsi="Calibri" w:cs="Calibri"/>
        </w:rPr>
      </w:pPr>
      <w:r w:rsidRPr="00872ECF">
        <w:rPr>
          <w:rFonts w:ascii="Calibri" w:hAnsi="Calibri" w:cs="Calibri"/>
        </w:rPr>
        <w:t>Recommend product features that improve deposit growth while controlling funding cost.</w:t>
      </w:r>
    </w:p>
    <w:p w14:paraId="18DE1051" w14:textId="77777777" w:rsidR="00872ECF" w:rsidRPr="00872ECF" w:rsidRDefault="00872ECF" w:rsidP="003C4159">
      <w:pPr>
        <w:numPr>
          <w:ilvl w:val="0"/>
          <w:numId w:val="53"/>
        </w:numPr>
        <w:rPr>
          <w:rFonts w:ascii="Calibri" w:hAnsi="Calibri" w:cs="Calibri"/>
        </w:rPr>
      </w:pPr>
      <w:r w:rsidRPr="00872ECF">
        <w:rPr>
          <w:rFonts w:ascii="Calibri" w:hAnsi="Calibri" w:cs="Calibri"/>
        </w:rPr>
        <w:t>Offer branching or staffing ideas based on usage patterns or deposit behavior.</w:t>
      </w:r>
    </w:p>
    <w:p w14:paraId="1A24B0CB" w14:textId="77777777" w:rsidR="00872ECF" w:rsidRPr="00872ECF" w:rsidRDefault="00872ECF" w:rsidP="00872ECF">
      <w:pPr>
        <w:rPr>
          <w:rFonts w:ascii="Calibri" w:hAnsi="Calibri" w:cs="Calibri"/>
        </w:rPr>
      </w:pPr>
      <w:r w:rsidRPr="00872ECF">
        <w:rPr>
          <w:rFonts w:ascii="Calibri" w:hAnsi="Calibri" w:cs="Calibri"/>
        </w:rPr>
        <w:t>Example</w:t>
      </w:r>
    </w:p>
    <w:p w14:paraId="0C9F2C86" w14:textId="77777777" w:rsidR="00872ECF" w:rsidRPr="00872ECF" w:rsidRDefault="00872ECF" w:rsidP="00872ECF">
      <w:pPr>
        <w:rPr>
          <w:rFonts w:ascii="Calibri" w:hAnsi="Calibri" w:cs="Calibri"/>
        </w:rPr>
      </w:pPr>
      <w:r w:rsidRPr="00872ECF">
        <w:rPr>
          <w:rFonts w:ascii="Calibri" w:hAnsi="Calibri" w:cs="Calibri"/>
          <w:i/>
          <w:iCs/>
        </w:rPr>
        <w:t>“Generate five realistic ways we could reduce low-value manual work in commercial lending without compromising documentation or credit discipline.”</w:t>
      </w:r>
    </w:p>
    <w:p w14:paraId="517BBCD0" w14:textId="77777777" w:rsidR="00872ECF" w:rsidRPr="00872ECF" w:rsidRDefault="00872ECF" w:rsidP="00872ECF">
      <w:pPr>
        <w:rPr>
          <w:rFonts w:ascii="Calibri" w:hAnsi="Calibri" w:cs="Calibri"/>
        </w:rPr>
      </w:pPr>
      <w:r w:rsidRPr="00872ECF">
        <w:rPr>
          <w:rFonts w:ascii="Calibri" w:hAnsi="Calibri" w:cs="Calibri"/>
        </w:rPr>
        <w:t>This ensures innovation remains tied to operational and financial value.</w:t>
      </w:r>
    </w:p>
    <w:p w14:paraId="130750E1" w14:textId="02805FA2" w:rsidR="00872ECF" w:rsidRPr="00872ECF" w:rsidRDefault="00872ECF" w:rsidP="00872ECF">
      <w:pPr>
        <w:rPr>
          <w:rFonts w:ascii="Calibri" w:hAnsi="Calibri" w:cs="Calibri"/>
        </w:rPr>
      </w:pPr>
    </w:p>
    <w:p w14:paraId="1AB68EFF" w14:textId="77777777" w:rsidR="00872ECF" w:rsidRPr="00872ECF" w:rsidRDefault="00872ECF" w:rsidP="00872ECF">
      <w:pPr>
        <w:rPr>
          <w:rFonts w:ascii="Calibri" w:hAnsi="Calibri" w:cs="Calibri"/>
        </w:rPr>
      </w:pPr>
      <w:r w:rsidRPr="00872ECF">
        <w:rPr>
          <w:rFonts w:ascii="Calibri" w:hAnsi="Calibri" w:cs="Calibri"/>
        </w:rPr>
        <w:t>4. AI as a Devil’s Advocate: Protecting the Bank From Blind Spots</w:t>
      </w:r>
    </w:p>
    <w:p w14:paraId="68989C82" w14:textId="77777777" w:rsidR="00872ECF" w:rsidRPr="00872ECF" w:rsidRDefault="00872ECF" w:rsidP="00872ECF">
      <w:pPr>
        <w:rPr>
          <w:rFonts w:ascii="Calibri" w:hAnsi="Calibri" w:cs="Calibri"/>
        </w:rPr>
      </w:pPr>
      <w:r w:rsidRPr="00872ECF">
        <w:rPr>
          <w:rFonts w:ascii="Calibri" w:hAnsi="Calibri" w:cs="Calibri"/>
        </w:rPr>
        <w:t>This is not about abstract debate.</w:t>
      </w:r>
      <w:r w:rsidRPr="00872ECF">
        <w:rPr>
          <w:rFonts w:ascii="Calibri" w:hAnsi="Calibri" w:cs="Calibri"/>
        </w:rPr>
        <w:br/>
        <w:t>It’s about anticipating the pushback a board member, regulator, or auditor would raise—and addressing it before it becomes a finding.</w:t>
      </w:r>
    </w:p>
    <w:p w14:paraId="41B91931" w14:textId="77777777" w:rsidR="00872ECF" w:rsidRPr="00872ECF" w:rsidRDefault="00872ECF" w:rsidP="00872ECF">
      <w:pPr>
        <w:rPr>
          <w:rFonts w:ascii="Calibri" w:hAnsi="Calibri" w:cs="Calibri"/>
        </w:rPr>
      </w:pPr>
      <w:r w:rsidRPr="00872ECF">
        <w:rPr>
          <w:rFonts w:ascii="Calibri" w:hAnsi="Calibri" w:cs="Calibri"/>
        </w:rPr>
        <w:t>How AI Challenges Assumptions</w:t>
      </w:r>
    </w:p>
    <w:p w14:paraId="75085134" w14:textId="77777777" w:rsidR="00872ECF" w:rsidRPr="00872ECF" w:rsidRDefault="00872ECF" w:rsidP="00872ECF">
      <w:pPr>
        <w:rPr>
          <w:rFonts w:ascii="Calibri" w:hAnsi="Calibri" w:cs="Calibri"/>
        </w:rPr>
      </w:pPr>
      <w:r w:rsidRPr="00872ECF">
        <w:rPr>
          <w:rFonts w:ascii="Calibri" w:hAnsi="Calibri" w:cs="Calibri"/>
        </w:rPr>
        <w:t>AI can:</w:t>
      </w:r>
    </w:p>
    <w:p w14:paraId="5B202104" w14:textId="77777777" w:rsidR="00872ECF" w:rsidRPr="00872ECF" w:rsidRDefault="00872ECF" w:rsidP="003C4159">
      <w:pPr>
        <w:numPr>
          <w:ilvl w:val="0"/>
          <w:numId w:val="54"/>
        </w:numPr>
        <w:rPr>
          <w:rFonts w:ascii="Calibri" w:hAnsi="Calibri" w:cs="Calibri"/>
        </w:rPr>
      </w:pPr>
      <w:r w:rsidRPr="00872ECF">
        <w:rPr>
          <w:rFonts w:ascii="Calibri" w:hAnsi="Calibri" w:cs="Calibri"/>
        </w:rPr>
        <w:t>Identify missing risk factors in credit proposals.</w:t>
      </w:r>
    </w:p>
    <w:p w14:paraId="7A9F6A4B" w14:textId="77777777" w:rsidR="00872ECF" w:rsidRPr="00872ECF" w:rsidRDefault="00872ECF" w:rsidP="003C4159">
      <w:pPr>
        <w:numPr>
          <w:ilvl w:val="0"/>
          <w:numId w:val="54"/>
        </w:numPr>
        <w:rPr>
          <w:rFonts w:ascii="Calibri" w:hAnsi="Calibri" w:cs="Calibri"/>
        </w:rPr>
      </w:pPr>
      <w:r w:rsidRPr="00872ECF">
        <w:rPr>
          <w:rFonts w:ascii="Calibri" w:hAnsi="Calibri" w:cs="Calibri"/>
        </w:rPr>
        <w:t>Stress test a new product for regulatory weaknesses.</w:t>
      </w:r>
    </w:p>
    <w:p w14:paraId="50BDC943" w14:textId="77777777" w:rsidR="00872ECF" w:rsidRPr="00872ECF" w:rsidRDefault="00872ECF" w:rsidP="003C4159">
      <w:pPr>
        <w:numPr>
          <w:ilvl w:val="0"/>
          <w:numId w:val="54"/>
        </w:numPr>
        <w:rPr>
          <w:rFonts w:ascii="Calibri" w:hAnsi="Calibri" w:cs="Calibri"/>
        </w:rPr>
      </w:pPr>
      <w:r w:rsidRPr="00872ECF">
        <w:rPr>
          <w:rFonts w:ascii="Calibri" w:hAnsi="Calibri" w:cs="Calibri"/>
        </w:rPr>
        <w:t>Question overly optimistic loan growth assumptions.</w:t>
      </w:r>
    </w:p>
    <w:p w14:paraId="1BDEFFA9" w14:textId="77777777" w:rsidR="00872ECF" w:rsidRPr="00872ECF" w:rsidRDefault="00872ECF" w:rsidP="003C4159">
      <w:pPr>
        <w:numPr>
          <w:ilvl w:val="0"/>
          <w:numId w:val="54"/>
        </w:numPr>
        <w:rPr>
          <w:rFonts w:ascii="Calibri" w:hAnsi="Calibri" w:cs="Calibri"/>
        </w:rPr>
      </w:pPr>
      <w:r w:rsidRPr="00872ECF">
        <w:rPr>
          <w:rFonts w:ascii="Calibri" w:hAnsi="Calibri" w:cs="Calibri"/>
        </w:rPr>
        <w:t>Highlight operational or reputational risks that leadership may overlook.</w:t>
      </w:r>
    </w:p>
    <w:p w14:paraId="5502B496" w14:textId="77777777" w:rsidR="00872ECF" w:rsidRPr="00872ECF" w:rsidRDefault="00872ECF" w:rsidP="00872ECF">
      <w:pPr>
        <w:rPr>
          <w:rFonts w:ascii="Calibri" w:hAnsi="Calibri" w:cs="Calibri"/>
        </w:rPr>
      </w:pPr>
      <w:r w:rsidRPr="00872ECF">
        <w:rPr>
          <w:rFonts w:ascii="Calibri" w:hAnsi="Calibri" w:cs="Calibri"/>
        </w:rPr>
        <w:t>Community Bank Example</w:t>
      </w:r>
    </w:p>
    <w:p w14:paraId="63D6AF30" w14:textId="77777777" w:rsidR="00872ECF" w:rsidRPr="00872ECF" w:rsidRDefault="00872ECF" w:rsidP="00872ECF">
      <w:pPr>
        <w:rPr>
          <w:rFonts w:ascii="Calibri" w:hAnsi="Calibri" w:cs="Calibri"/>
        </w:rPr>
      </w:pPr>
      <w:r w:rsidRPr="00872ECF">
        <w:rPr>
          <w:rFonts w:ascii="Calibri" w:hAnsi="Calibri" w:cs="Calibri"/>
          <w:i/>
          <w:iCs/>
        </w:rPr>
        <w:t>“Act as a regulator reviewing this commercial lending policy update. Identify every gap or inconsistency that could result in a finding.”</w:t>
      </w:r>
    </w:p>
    <w:p w14:paraId="3E0BB654" w14:textId="77777777" w:rsidR="00872ECF" w:rsidRPr="00872ECF" w:rsidRDefault="00872ECF" w:rsidP="00872ECF">
      <w:pPr>
        <w:rPr>
          <w:rFonts w:ascii="Calibri" w:hAnsi="Calibri" w:cs="Calibri"/>
        </w:rPr>
      </w:pPr>
      <w:r w:rsidRPr="00872ECF">
        <w:rPr>
          <w:rFonts w:ascii="Calibri" w:hAnsi="Calibri" w:cs="Calibri"/>
        </w:rPr>
        <w:t>This turns AI into a defense mechanism, reducing surprises during exams.</w:t>
      </w:r>
    </w:p>
    <w:p w14:paraId="625E91F3" w14:textId="11E18712" w:rsidR="00872ECF" w:rsidRPr="00872ECF" w:rsidRDefault="00872ECF" w:rsidP="00872ECF">
      <w:pPr>
        <w:rPr>
          <w:rFonts w:ascii="Calibri" w:hAnsi="Calibri" w:cs="Calibri"/>
        </w:rPr>
      </w:pPr>
    </w:p>
    <w:p w14:paraId="61120485" w14:textId="77777777" w:rsidR="00872ECF" w:rsidRPr="00872ECF" w:rsidRDefault="00872ECF" w:rsidP="00872ECF">
      <w:pPr>
        <w:rPr>
          <w:rFonts w:ascii="Calibri" w:hAnsi="Calibri" w:cs="Calibri"/>
        </w:rPr>
      </w:pPr>
      <w:r w:rsidRPr="00872ECF">
        <w:rPr>
          <w:rFonts w:ascii="Calibri" w:hAnsi="Calibri" w:cs="Calibri"/>
        </w:rPr>
        <w:t>5. What-If Scenarios: Turning Uncertainty Into Preparedness</w:t>
      </w:r>
    </w:p>
    <w:p w14:paraId="0B445C14" w14:textId="77777777" w:rsidR="00872ECF" w:rsidRPr="00872ECF" w:rsidRDefault="00872ECF" w:rsidP="00872ECF">
      <w:pPr>
        <w:rPr>
          <w:rFonts w:ascii="Calibri" w:hAnsi="Calibri" w:cs="Calibri"/>
        </w:rPr>
      </w:pPr>
      <w:r w:rsidRPr="00872ECF">
        <w:rPr>
          <w:rFonts w:ascii="Calibri" w:hAnsi="Calibri" w:cs="Calibri"/>
        </w:rPr>
        <w:t>Traditional scenario planning is slow. AI makes it instant.</w:t>
      </w:r>
    </w:p>
    <w:p w14:paraId="588D251C" w14:textId="77777777" w:rsidR="00872ECF" w:rsidRPr="00872ECF" w:rsidRDefault="00872ECF" w:rsidP="00872ECF">
      <w:pPr>
        <w:rPr>
          <w:rFonts w:ascii="Calibri" w:hAnsi="Calibri" w:cs="Calibri"/>
        </w:rPr>
      </w:pPr>
      <w:r w:rsidRPr="00872ECF">
        <w:rPr>
          <w:rFonts w:ascii="Calibri" w:hAnsi="Calibri" w:cs="Calibri"/>
        </w:rPr>
        <w:t>How AI Improves What-If Analysis</w:t>
      </w:r>
    </w:p>
    <w:p w14:paraId="39D585B4" w14:textId="77777777" w:rsidR="00872ECF" w:rsidRPr="00872ECF" w:rsidRDefault="00872ECF" w:rsidP="00872ECF">
      <w:pPr>
        <w:rPr>
          <w:rFonts w:ascii="Calibri" w:hAnsi="Calibri" w:cs="Calibri"/>
        </w:rPr>
      </w:pPr>
      <w:r w:rsidRPr="00872ECF">
        <w:rPr>
          <w:rFonts w:ascii="Calibri" w:hAnsi="Calibri" w:cs="Calibri"/>
        </w:rPr>
        <w:t>AI can:</w:t>
      </w:r>
    </w:p>
    <w:p w14:paraId="4F771EC2" w14:textId="77777777" w:rsidR="00872ECF" w:rsidRPr="00872ECF" w:rsidRDefault="00872ECF" w:rsidP="003C4159">
      <w:pPr>
        <w:numPr>
          <w:ilvl w:val="0"/>
          <w:numId w:val="55"/>
        </w:numPr>
        <w:rPr>
          <w:rFonts w:ascii="Calibri" w:hAnsi="Calibri" w:cs="Calibri"/>
        </w:rPr>
      </w:pPr>
      <w:r w:rsidRPr="00872ECF">
        <w:rPr>
          <w:rFonts w:ascii="Calibri" w:hAnsi="Calibri" w:cs="Calibri"/>
        </w:rPr>
        <w:t>Model future NIM under varying rate and deposit migration scenarios.</w:t>
      </w:r>
    </w:p>
    <w:p w14:paraId="27E3E68C" w14:textId="77777777" w:rsidR="00872ECF" w:rsidRPr="00872ECF" w:rsidRDefault="00872ECF" w:rsidP="003C4159">
      <w:pPr>
        <w:numPr>
          <w:ilvl w:val="0"/>
          <w:numId w:val="55"/>
        </w:numPr>
        <w:rPr>
          <w:rFonts w:ascii="Calibri" w:hAnsi="Calibri" w:cs="Calibri"/>
        </w:rPr>
      </w:pPr>
      <w:r w:rsidRPr="00872ECF">
        <w:rPr>
          <w:rFonts w:ascii="Calibri" w:hAnsi="Calibri" w:cs="Calibri"/>
        </w:rPr>
        <w:t>Show the impact of credit deterioration in specific industries.</w:t>
      </w:r>
    </w:p>
    <w:p w14:paraId="6D105C2D" w14:textId="77777777" w:rsidR="00872ECF" w:rsidRPr="00872ECF" w:rsidRDefault="00872ECF" w:rsidP="003C4159">
      <w:pPr>
        <w:numPr>
          <w:ilvl w:val="0"/>
          <w:numId w:val="55"/>
        </w:numPr>
        <w:rPr>
          <w:rFonts w:ascii="Calibri" w:hAnsi="Calibri" w:cs="Calibri"/>
        </w:rPr>
      </w:pPr>
      <w:r w:rsidRPr="00872ECF">
        <w:rPr>
          <w:rFonts w:ascii="Calibri" w:hAnsi="Calibri" w:cs="Calibri"/>
        </w:rPr>
        <w:t>Evaluate staffing needs under different growth patterns.</w:t>
      </w:r>
    </w:p>
    <w:p w14:paraId="27AD29F4" w14:textId="77777777" w:rsidR="00872ECF" w:rsidRPr="00872ECF" w:rsidRDefault="00872ECF" w:rsidP="003C4159">
      <w:pPr>
        <w:numPr>
          <w:ilvl w:val="0"/>
          <w:numId w:val="55"/>
        </w:numPr>
        <w:rPr>
          <w:rFonts w:ascii="Calibri" w:hAnsi="Calibri" w:cs="Calibri"/>
        </w:rPr>
      </w:pPr>
      <w:r w:rsidRPr="00872ECF">
        <w:rPr>
          <w:rFonts w:ascii="Calibri" w:hAnsi="Calibri" w:cs="Calibri"/>
        </w:rPr>
        <w:t>Predict the balance sheet impact of offering a new commercial product.</w:t>
      </w:r>
    </w:p>
    <w:p w14:paraId="392F3601" w14:textId="77777777" w:rsidR="00872ECF" w:rsidRPr="00872ECF" w:rsidRDefault="00872ECF" w:rsidP="003C4159">
      <w:pPr>
        <w:numPr>
          <w:ilvl w:val="0"/>
          <w:numId w:val="55"/>
        </w:numPr>
        <w:rPr>
          <w:rFonts w:ascii="Calibri" w:hAnsi="Calibri" w:cs="Calibri"/>
        </w:rPr>
      </w:pPr>
      <w:r w:rsidRPr="00872ECF">
        <w:rPr>
          <w:rFonts w:ascii="Calibri" w:hAnsi="Calibri" w:cs="Calibri"/>
        </w:rPr>
        <w:t>Show how changes in CRE vacancy rates could affect portfolio health.</w:t>
      </w:r>
    </w:p>
    <w:p w14:paraId="63379F53" w14:textId="77777777" w:rsidR="00872ECF" w:rsidRPr="00872ECF" w:rsidRDefault="00872ECF" w:rsidP="00872ECF">
      <w:pPr>
        <w:rPr>
          <w:rFonts w:ascii="Calibri" w:hAnsi="Calibri" w:cs="Calibri"/>
        </w:rPr>
      </w:pPr>
      <w:r w:rsidRPr="00872ECF">
        <w:rPr>
          <w:rFonts w:ascii="Calibri" w:hAnsi="Calibri" w:cs="Calibri"/>
        </w:rPr>
        <w:t>Example</w:t>
      </w:r>
    </w:p>
    <w:p w14:paraId="67E8209F" w14:textId="77777777" w:rsidR="00872ECF" w:rsidRPr="00872ECF" w:rsidRDefault="00872ECF" w:rsidP="00872ECF">
      <w:pPr>
        <w:rPr>
          <w:rFonts w:ascii="Calibri" w:hAnsi="Calibri" w:cs="Calibri"/>
        </w:rPr>
      </w:pPr>
      <w:r w:rsidRPr="00872ECF">
        <w:rPr>
          <w:rFonts w:ascii="Calibri" w:hAnsi="Calibri" w:cs="Calibri"/>
          <w:i/>
          <w:iCs/>
        </w:rPr>
        <w:t>“Run a what-if on our CRE portfolio if cap rates expand by 150 bps and rent rolls decline 10%. Identify which relationships require early intervention.”</w:t>
      </w:r>
    </w:p>
    <w:p w14:paraId="4F385C10" w14:textId="77777777" w:rsidR="00872ECF" w:rsidRPr="00872ECF" w:rsidRDefault="00872ECF" w:rsidP="00872ECF">
      <w:pPr>
        <w:rPr>
          <w:rFonts w:ascii="Calibri" w:hAnsi="Calibri" w:cs="Calibri"/>
        </w:rPr>
      </w:pPr>
      <w:r w:rsidRPr="00872ECF">
        <w:rPr>
          <w:rFonts w:ascii="Calibri" w:hAnsi="Calibri" w:cs="Calibri"/>
        </w:rPr>
        <w:t>This enhances predictive risk management rather than reactive.</w:t>
      </w:r>
    </w:p>
    <w:p w14:paraId="4030A5A8" w14:textId="14078061" w:rsidR="00872ECF" w:rsidRPr="00872ECF" w:rsidRDefault="00872ECF" w:rsidP="00872ECF">
      <w:pPr>
        <w:rPr>
          <w:rFonts w:ascii="Calibri" w:hAnsi="Calibri" w:cs="Calibri"/>
        </w:rPr>
      </w:pPr>
    </w:p>
    <w:p w14:paraId="255001B0" w14:textId="77777777" w:rsidR="00872ECF" w:rsidRPr="00872ECF" w:rsidRDefault="00872ECF" w:rsidP="00872ECF">
      <w:pPr>
        <w:rPr>
          <w:rFonts w:ascii="Calibri" w:hAnsi="Calibri" w:cs="Calibri"/>
        </w:rPr>
      </w:pPr>
      <w:r w:rsidRPr="00872ECF">
        <w:rPr>
          <w:rFonts w:ascii="Calibri" w:hAnsi="Calibri" w:cs="Calibri"/>
        </w:rPr>
        <w:t>6. Decision-Making Personas: Preparing for Board, Regulators, and Committees</w:t>
      </w:r>
    </w:p>
    <w:p w14:paraId="095D86BF" w14:textId="77777777" w:rsidR="00872ECF" w:rsidRPr="00872ECF" w:rsidRDefault="00872ECF" w:rsidP="00872ECF">
      <w:pPr>
        <w:rPr>
          <w:rFonts w:ascii="Calibri" w:hAnsi="Calibri" w:cs="Calibri"/>
        </w:rPr>
      </w:pPr>
      <w:r w:rsidRPr="00872ECF">
        <w:rPr>
          <w:rFonts w:ascii="Calibri" w:hAnsi="Calibri" w:cs="Calibri"/>
        </w:rPr>
        <w:t>Executives often need to tailor messaging depending on the audience. AI can simulate those audiences and test your presentation before you walk into the room.</w:t>
      </w:r>
    </w:p>
    <w:p w14:paraId="24D062F6" w14:textId="77777777" w:rsidR="00872ECF" w:rsidRPr="00872ECF" w:rsidRDefault="00872ECF" w:rsidP="00872ECF">
      <w:pPr>
        <w:rPr>
          <w:rFonts w:ascii="Calibri" w:hAnsi="Calibri" w:cs="Calibri"/>
        </w:rPr>
      </w:pPr>
    </w:p>
    <w:p w14:paraId="6406FDA3" w14:textId="1AD2D209" w:rsidR="00872ECF" w:rsidRPr="00872ECF" w:rsidRDefault="00872ECF" w:rsidP="00872ECF">
      <w:pPr>
        <w:rPr>
          <w:rFonts w:ascii="Calibri" w:hAnsi="Calibri" w:cs="Calibri"/>
        </w:rPr>
      </w:pPr>
      <w:r w:rsidRPr="00872ECF">
        <w:rPr>
          <w:rFonts w:ascii="Calibri" w:hAnsi="Calibri" w:cs="Calibri"/>
        </w:rPr>
        <w:t>How AI Plays Stakeholder Personas</w:t>
      </w:r>
    </w:p>
    <w:p w14:paraId="7B3D5584" w14:textId="77777777" w:rsidR="00872ECF" w:rsidRPr="00872ECF" w:rsidRDefault="00872ECF" w:rsidP="00872ECF">
      <w:pPr>
        <w:rPr>
          <w:rFonts w:ascii="Calibri" w:hAnsi="Calibri" w:cs="Calibri"/>
        </w:rPr>
      </w:pPr>
      <w:r w:rsidRPr="00872ECF">
        <w:rPr>
          <w:rFonts w:ascii="Calibri" w:hAnsi="Calibri" w:cs="Calibri"/>
        </w:rPr>
        <w:lastRenderedPageBreak/>
        <w:t>AI can act as:</w:t>
      </w:r>
    </w:p>
    <w:p w14:paraId="7B069A17" w14:textId="77777777" w:rsidR="00872ECF" w:rsidRPr="00872ECF" w:rsidRDefault="00872ECF" w:rsidP="003C4159">
      <w:pPr>
        <w:numPr>
          <w:ilvl w:val="0"/>
          <w:numId w:val="56"/>
        </w:numPr>
        <w:rPr>
          <w:rFonts w:ascii="Calibri" w:hAnsi="Calibri" w:cs="Calibri"/>
        </w:rPr>
      </w:pPr>
      <w:r w:rsidRPr="00872ECF">
        <w:rPr>
          <w:rFonts w:ascii="Calibri" w:hAnsi="Calibri" w:cs="Calibri"/>
        </w:rPr>
        <w:t>A skeptical board member asking capital-impact questions.</w:t>
      </w:r>
    </w:p>
    <w:p w14:paraId="47526F59" w14:textId="77777777" w:rsidR="00872ECF" w:rsidRPr="00872ECF" w:rsidRDefault="00872ECF" w:rsidP="003C4159">
      <w:pPr>
        <w:numPr>
          <w:ilvl w:val="0"/>
          <w:numId w:val="56"/>
        </w:numPr>
        <w:rPr>
          <w:rFonts w:ascii="Calibri" w:hAnsi="Calibri" w:cs="Calibri"/>
        </w:rPr>
      </w:pPr>
      <w:r w:rsidRPr="00872ECF">
        <w:rPr>
          <w:rFonts w:ascii="Calibri" w:hAnsi="Calibri" w:cs="Calibri"/>
        </w:rPr>
        <w:t>A regulator reviewing documentation and policy alignment.</w:t>
      </w:r>
    </w:p>
    <w:p w14:paraId="40868113" w14:textId="77777777" w:rsidR="00872ECF" w:rsidRPr="00872ECF" w:rsidRDefault="00872ECF" w:rsidP="003C4159">
      <w:pPr>
        <w:numPr>
          <w:ilvl w:val="0"/>
          <w:numId w:val="56"/>
        </w:numPr>
        <w:rPr>
          <w:rFonts w:ascii="Calibri" w:hAnsi="Calibri" w:cs="Calibri"/>
        </w:rPr>
      </w:pPr>
      <w:r w:rsidRPr="00872ECF">
        <w:rPr>
          <w:rFonts w:ascii="Calibri" w:hAnsi="Calibri" w:cs="Calibri"/>
        </w:rPr>
        <w:t>A commercial borrower reacting to new pricing.</w:t>
      </w:r>
    </w:p>
    <w:p w14:paraId="03128448" w14:textId="77777777" w:rsidR="00872ECF" w:rsidRPr="00872ECF" w:rsidRDefault="00872ECF" w:rsidP="003C4159">
      <w:pPr>
        <w:numPr>
          <w:ilvl w:val="0"/>
          <w:numId w:val="56"/>
        </w:numPr>
        <w:rPr>
          <w:rFonts w:ascii="Calibri" w:hAnsi="Calibri" w:cs="Calibri"/>
        </w:rPr>
      </w:pPr>
      <w:r w:rsidRPr="00872ECF">
        <w:rPr>
          <w:rFonts w:ascii="Calibri" w:hAnsi="Calibri" w:cs="Calibri"/>
        </w:rPr>
        <w:t>A CFO drilling into profitability and liquidity.</w:t>
      </w:r>
    </w:p>
    <w:p w14:paraId="7869717B" w14:textId="77777777" w:rsidR="00872ECF" w:rsidRPr="00872ECF" w:rsidRDefault="00872ECF" w:rsidP="003C4159">
      <w:pPr>
        <w:numPr>
          <w:ilvl w:val="0"/>
          <w:numId w:val="56"/>
        </w:numPr>
        <w:rPr>
          <w:rFonts w:ascii="Calibri" w:hAnsi="Calibri" w:cs="Calibri"/>
        </w:rPr>
      </w:pPr>
      <w:r w:rsidRPr="00872ECF">
        <w:rPr>
          <w:rFonts w:ascii="Calibri" w:hAnsi="Calibri" w:cs="Calibri"/>
        </w:rPr>
        <w:t>A risk officer checking alignment to tolerance limits.</w:t>
      </w:r>
    </w:p>
    <w:p w14:paraId="003365CA" w14:textId="77777777" w:rsidR="00872ECF" w:rsidRPr="00872ECF" w:rsidRDefault="00872ECF" w:rsidP="00872ECF">
      <w:pPr>
        <w:rPr>
          <w:rFonts w:ascii="Calibri" w:hAnsi="Calibri" w:cs="Calibri"/>
        </w:rPr>
      </w:pPr>
      <w:r w:rsidRPr="00872ECF">
        <w:rPr>
          <w:rFonts w:ascii="Calibri" w:hAnsi="Calibri" w:cs="Calibri"/>
        </w:rPr>
        <w:t>Example</w:t>
      </w:r>
    </w:p>
    <w:p w14:paraId="4ED4A25D" w14:textId="77777777" w:rsidR="00872ECF" w:rsidRPr="00872ECF" w:rsidRDefault="00872ECF" w:rsidP="00872ECF">
      <w:pPr>
        <w:rPr>
          <w:rFonts w:ascii="Calibri" w:hAnsi="Calibri" w:cs="Calibri"/>
        </w:rPr>
      </w:pPr>
      <w:r w:rsidRPr="00872ECF">
        <w:rPr>
          <w:rFonts w:ascii="Calibri" w:hAnsi="Calibri" w:cs="Calibri"/>
          <w:i/>
          <w:iCs/>
        </w:rPr>
        <w:t>“Present this new treasury management proposal to a skeptical board member. Have them challenge assumptions, then help refine the pitch so it addresses their concerns.”</w:t>
      </w:r>
    </w:p>
    <w:p w14:paraId="4E65BB87" w14:textId="77777777" w:rsidR="00872ECF" w:rsidRPr="00872ECF" w:rsidRDefault="00872ECF" w:rsidP="00872ECF">
      <w:pPr>
        <w:rPr>
          <w:rFonts w:ascii="Calibri" w:hAnsi="Calibri" w:cs="Calibri"/>
        </w:rPr>
      </w:pPr>
      <w:r w:rsidRPr="00872ECF">
        <w:rPr>
          <w:rFonts w:ascii="Calibri" w:hAnsi="Calibri" w:cs="Calibri"/>
        </w:rPr>
        <w:t>This results in sharper, faster, more defensible communication.</w:t>
      </w:r>
    </w:p>
    <w:p w14:paraId="2FD807EE" w14:textId="7ED4D49D" w:rsidR="00872ECF" w:rsidRPr="00872ECF" w:rsidRDefault="00872ECF" w:rsidP="00872ECF">
      <w:pPr>
        <w:rPr>
          <w:rFonts w:ascii="Calibri" w:hAnsi="Calibri" w:cs="Calibri"/>
        </w:rPr>
      </w:pPr>
    </w:p>
    <w:p w14:paraId="0DB4FFCB" w14:textId="77777777" w:rsidR="00872ECF" w:rsidRPr="00872ECF" w:rsidRDefault="00872ECF" w:rsidP="00872ECF">
      <w:pPr>
        <w:rPr>
          <w:rFonts w:ascii="Calibri" w:hAnsi="Calibri" w:cs="Calibri"/>
        </w:rPr>
      </w:pPr>
      <w:r w:rsidRPr="00872ECF">
        <w:rPr>
          <w:rFonts w:ascii="Calibri" w:hAnsi="Calibri" w:cs="Calibri"/>
        </w:rPr>
        <w:t>7. Premortem Review: Preventing Losses and Findings Before They Happen</w:t>
      </w:r>
    </w:p>
    <w:p w14:paraId="73C5C96A" w14:textId="77777777" w:rsidR="00872ECF" w:rsidRPr="00872ECF" w:rsidRDefault="00872ECF" w:rsidP="00872ECF">
      <w:pPr>
        <w:rPr>
          <w:rFonts w:ascii="Calibri" w:hAnsi="Calibri" w:cs="Calibri"/>
        </w:rPr>
      </w:pPr>
      <w:r w:rsidRPr="00872ECF">
        <w:rPr>
          <w:rFonts w:ascii="Calibri" w:hAnsi="Calibri" w:cs="Calibri"/>
        </w:rPr>
        <w:t>Premortems help banks detect failures before they occur—especially in credit, compliance, or product launches.</w:t>
      </w:r>
    </w:p>
    <w:p w14:paraId="05CCC9F8" w14:textId="77777777" w:rsidR="00872ECF" w:rsidRPr="00872ECF" w:rsidRDefault="00872ECF" w:rsidP="00872ECF">
      <w:pPr>
        <w:rPr>
          <w:rFonts w:ascii="Calibri" w:hAnsi="Calibri" w:cs="Calibri"/>
        </w:rPr>
      </w:pPr>
      <w:r w:rsidRPr="00872ECF">
        <w:rPr>
          <w:rFonts w:ascii="Calibri" w:hAnsi="Calibri" w:cs="Calibri"/>
        </w:rPr>
        <w:t>How AI Strengthens Premortems</w:t>
      </w:r>
    </w:p>
    <w:p w14:paraId="1C6CD649" w14:textId="77777777" w:rsidR="00872ECF" w:rsidRPr="00872ECF" w:rsidRDefault="00872ECF" w:rsidP="00872ECF">
      <w:pPr>
        <w:rPr>
          <w:rFonts w:ascii="Calibri" w:hAnsi="Calibri" w:cs="Calibri"/>
        </w:rPr>
      </w:pPr>
      <w:r w:rsidRPr="00872ECF">
        <w:rPr>
          <w:rFonts w:ascii="Calibri" w:hAnsi="Calibri" w:cs="Calibri"/>
        </w:rPr>
        <w:t>AI can:</w:t>
      </w:r>
    </w:p>
    <w:p w14:paraId="166561EC" w14:textId="77777777" w:rsidR="00872ECF" w:rsidRPr="00872ECF" w:rsidRDefault="00872ECF" w:rsidP="003C4159">
      <w:pPr>
        <w:numPr>
          <w:ilvl w:val="0"/>
          <w:numId w:val="57"/>
        </w:numPr>
        <w:rPr>
          <w:rFonts w:ascii="Calibri" w:hAnsi="Calibri" w:cs="Calibri"/>
        </w:rPr>
      </w:pPr>
      <w:r w:rsidRPr="00872ECF">
        <w:rPr>
          <w:rFonts w:ascii="Calibri" w:hAnsi="Calibri" w:cs="Calibri"/>
        </w:rPr>
        <w:t>Predict reasons a new loan product could fail (pricing, underwriting, demand).</w:t>
      </w:r>
    </w:p>
    <w:p w14:paraId="4A6A6570" w14:textId="77777777" w:rsidR="00872ECF" w:rsidRPr="00872ECF" w:rsidRDefault="00872ECF" w:rsidP="003C4159">
      <w:pPr>
        <w:numPr>
          <w:ilvl w:val="0"/>
          <w:numId w:val="57"/>
        </w:numPr>
        <w:rPr>
          <w:rFonts w:ascii="Calibri" w:hAnsi="Calibri" w:cs="Calibri"/>
        </w:rPr>
      </w:pPr>
      <w:r w:rsidRPr="00872ECF">
        <w:rPr>
          <w:rFonts w:ascii="Calibri" w:hAnsi="Calibri" w:cs="Calibri"/>
        </w:rPr>
        <w:t>Identify potential causes of exam findings in advance.</w:t>
      </w:r>
    </w:p>
    <w:p w14:paraId="6EC25732" w14:textId="77777777" w:rsidR="00872ECF" w:rsidRPr="00872ECF" w:rsidRDefault="00872ECF" w:rsidP="003C4159">
      <w:pPr>
        <w:numPr>
          <w:ilvl w:val="0"/>
          <w:numId w:val="57"/>
        </w:numPr>
        <w:rPr>
          <w:rFonts w:ascii="Calibri" w:hAnsi="Calibri" w:cs="Calibri"/>
        </w:rPr>
      </w:pPr>
      <w:r w:rsidRPr="00872ECF">
        <w:rPr>
          <w:rFonts w:ascii="Calibri" w:hAnsi="Calibri" w:cs="Calibri"/>
        </w:rPr>
        <w:t>Evaluate the biggest risks in a new workflow or system change.</w:t>
      </w:r>
    </w:p>
    <w:p w14:paraId="30980D61" w14:textId="77777777" w:rsidR="00872ECF" w:rsidRPr="00872ECF" w:rsidRDefault="00872ECF" w:rsidP="003C4159">
      <w:pPr>
        <w:numPr>
          <w:ilvl w:val="0"/>
          <w:numId w:val="57"/>
        </w:numPr>
        <w:rPr>
          <w:rFonts w:ascii="Calibri" w:hAnsi="Calibri" w:cs="Calibri"/>
        </w:rPr>
      </w:pPr>
      <w:r w:rsidRPr="00872ECF">
        <w:rPr>
          <w:rFonts w:ascii="Calibri" w:hAnsi="Calibri" w:cs="Calibri"/>
        </w:rPr>
        <w:t>Highlight dependency risks between departments.</w:t>
      </w:r>
    </w:p>
    <w:p w14:paraId="54461196" w14:textId="77777777" w:rsidR="00872ECF" w:rsidRPr="00872ECF" w:rsidRDefault="00872ECF" w:rsidP="00872ECF">
      <w:pPr>
        <w:rPr>
          <w:rFonts w:ascii="Calibri" w:hAnsi="Calibri" w:cs="Calibri"/>
        </w:rPr>
      </w:pPr>
      <w:r w:rsidRPr="00872ECF">
        <w:rPr>
          <w:rFonts w:ascii="Calibri" w:hAnsi="Calibri" w:cs="Calibri"/>
        </w:rPr>
        <w:t>Example</w:t>
      </w:r>
    </w:p>
    <w:p w14:paraId="1F1D8F0C" w14:textId="77777777" w:rsidR="00872ECF" w:rsidRPr="00872ECF" w:rsidRDefault="00872ECF" w:rsidP="00872ECF">
      <w:pPr>
        <w:rPr>
          <w:rFonts w:ascii="Calibri" w:hAnsi="Calibri" w:cs="Calibri"/>
        </w:rPr>
      </w:pPr>
      <w:r w:rsidRPr="00872ECF">
        <w:rPr>
          <w:rFonts w:ascii="Calibri" w:hAnsi="Calibri" w:cs="Calibri"/>
          <w:i/>
          <w:iCs/>
        </w:rPr>
        <w:t>“Assume our new small business loan program failed after 18 months. Identify every operational, credit, or compliance breakdown that contributed.”</w:t>
      </w:r>
    </w:p>
    <w:p w14:paraId="4C0573E2" w14:textId="77777777" w:rsidR="00872ECF" w:rsidRPr="00872ECF" w:rsidRDefault="00872ECF" w:rsidP="00872ECF">
      <w:pPr>
        <w:rPr>
          <w:rFonts w:ascii="Calibri" w:hAnsi="Calibri" w:cs="Calibri"/>
        </w:rPr>
      </w:pPr>
      <w:r w:rsidRPr="00872ECF">
        <w:rPr>
          <w:rFonts w:ascii="Calibri" w:hAnsi="Calibri" w:cs="Calibri"/>
        </w:rPr>
        <w:t>This reduces the likelihood of costly surprises.</w:t>
      </w:r>
    </w:p>
    <w:p w14:paraId="083B8B9B" w14:textId="45ED80E6" w:rsidR="00872ECF" w:rsidRPr="00872ECF" w:rsidRDefault="00872ECF" w:rsidP="00872ECF">
      <w:pPr>
        <w:rPr>
          <w:rFonts w:ascii="Calibri" w:hAnsi="Calibri" w:cs="Calibri"/>
        </w:rPr>
      </w:pPr>
    </w:p>
    <w:p w14:paraId="6F677F5D" w14:textId="77777777" w:rsidR="00872ECF" w:rsidRPr="00872ECF" w:rsidRDefault="00872ECF" w:rsidP="00872ECF">
      <w:pPr>
        <w:rPr>
          <w:rFonts w:ascii="Calibri" w:hAnsi="Calibri" w:cs="Calibri"/>
        </w:rPr>
      </w:pPr>
      <w:r w:rsidRPr="00872ECF">
        <w:rPr>
          <w:rFonts w:ascii="Calibri" w:hAnsi="Calibri" w:cs="Calibri"/>
        </w:rPr>
        <w:t>8. Postmortem Review: Extracting Insights That Improve Bank Performance</w:t>
      </w:r>
    </w:p>
    <w:p w14:paraId="708E0C9E" w14:textId="77777777" w:rsidR="00872ECF" w:rsidRPr="00872ECF" w:rsidRDefault="00872ECF" w:rsidP="00872ECF">
      <w:pPr>
        <w:rPr>
          <w:rFonts w:ascii="Calibri" w:hAnsi="Calibri" w:cs="Calibri"/>
        </w:rPr>
      </w:pPr>
      <w:r w:rsidRPr="00872ECF">
        <w:rPr>
          <w:rFonts w:ascii="Calibri" w:hAnsi="Calibri" w:cs="Calibri"/>
        </w:rPr>
        <w:t>AI helps organize lessons learned and turn them into actionable improvements.</w:t>
      </w:r>
    </w:p>
    <w:p w14:paraId="1486F0BA" w14:textId="77777777" w:rsidR="00872ECF" w:rsidRPr="00872ECF" w:rsidRDefault="00872ECF" w:rsidP="00872ECF">
      <w:pPr>
        <w:rPr>
          <w:rFonts w:ascii="Calibri" w:hAnsi="Calibri" w:cs="Calibri"/>
        </w:rPr>
      </w:pPr>
      <w:r w:rsidRPr="00872ECF">
        <w:rPr>
          <w:rFonts w:ascii="Calibri" w:hAnsi="Calibri" w:cs="Calibri"/>
        </w:rPr>
        <w:t>How AI Improves Postmortems</w:t>
      </w:r>
    </w:p>
    <w:p w14:paraId="17CDD5A2" w14:textId="77777777" w:rsidR="00872ECF" w:rsidRPr="00872ECF" w:rsidRDefault="00872ECF" w:rsidP="00872ECF">
      <w:pPr>
        <w:rPr>
          <w:rFonts w:ascii="Calibri" w:hAnsi="Calibri" w:cs="Calibri"/>
        </w:rPr>
      </w:pPr>
      <w:r w:rsidRPr="00872ECF">
        <w:rPr>
          <w:rFonts w:ascii="Calibri" w:hAnsi="Calibri" w:cs="Calibri"/>
        </w:rPr>
        <w:t>AI can:</w:t>
      </w:r>
    </w:p>
    <w:p w14:paraId="4E8954F5" w14:textId="77777777" w:rsidR="00872ECF" w:rsidRPr="00872ECF" w:rsidRDefault="00872ECF" w:rsidP="003C4159">
      <w:pPr>
        <w:numPr>
          <w:ilvl w:val="0"/>
          <w:numId w:val="58"/>
        </w:numPr>
        <w:rPr>
          <w:rFonts w:ascii="Calibri" w:hAnsi="Calibri" w:cs="Calibri"/>
        </w:rPr>
      </w:pPr>
      <w:r w:rsidRPr="00872ECF">
        <w:rPr>
          <w:rFonts w:ascii="Calibri" w:hAnsi="Calibri" w:cs="Calibri"/>
        </w:rPr>
        <w:t>Summarize project feedback into themes.</w:t>
      </w:r>
    </w:p>
    <w:p w14:paraId="058D222F" w14:textId="77777777" w:rsidR="00872ECF" w:rsidRPr="00872ECF" w:rsidRDefault="00872ECF" w:rsidP="003C4159">
      <w:pPr>
        <w:numPr>
          <w:ilvl w:val="0"/>
          <w:numId w:val="58"/>
        </w:numPr>
        <w:rPr>
          <w:rFonts w:ascii="Calibri" w:hAnsi="Calibri" w:cs="Calibri"/>
        </w:rPr>
      </w:pPr>
      <w:r w:rsidRPr="00872ECF">
        <w:rPr>
          <w:rFonts w:ascii="Calibri" w:hAnsi="Calibri" w:cs="Calibri"/>
        </w:rPr>
        <w:t>Identify which failures were preventable.</w:t>
      </w:r>
    </w:p>
    <w:p w14:paraId="12651D20" w14:textId="77777777" w:rsidR="00872ECF" w:rsidRPr="00872ECF" w:rsidRDefault="00872ECF" w:rsidP="003C4159">
      <w:pPr>
        <w:numPr>
          <w:ilvl w:val="0"/>
          <w:numId w:val="58"/>
        </w:numPr>
        <w:rPr>
          <w:rFonts w:ascii="Calibri" w:hAnsi="Calibri" w:cs="Calibri"/>
        </w:rPr>
      </w:pPr>
      <w:r w:rsidRPr="00872ECF">
        <w:rPr>
          <w:rFonts w:ascii="Calibri" w:hAnsi="Calibri" w:cs="Calibri"/>
        </w:rPr>
        <w:t>Distill what regulators or auditors will focus on next cycle.</w:t>
      </w:r>
    </w:p>
    <w:p w14:paraId="4C1B0301" w14:textId="77777777" w:rsidR="00872ECF" w:rsidRPr="00872ECF" w:rsidRDefault="00872ECF" w:rsidP="003C4159">
      <w:pPr>
        <w:numPr>
          <w:ilvl w:val="0"/>
          <w:numId w:val="58"/>
        </w:numPr>
        <w:rPr>
          <w:rFonts w:ascii="Calibri" w:hAnsi="Calibri" w:cs="Calibri"/>
        </w:rPr>
      </w:pPr>
      <w:r w:rsidRPr="00872ECF">
        <w:rPr>
          <w:rFonts w:ascii="Calibri" w:hAnsi="Calibri" w:cs="Calibri"/>
        </w:rPr>
        <w:t>Recommend process improvements based on patterns.</w:t>
      </w:r>
    </w:p>
    <w:p w14:paraId="434F27E9" w14:textId="77777777" w:rsidR="00872ECF" w:rsidRPr="00872ECF" w:rsidRDefault="00872ECF" w:rsidP="00872ECF">
      <w:pPr>
        <w:rPr>
          <w:rFonts w:ascii="Calibri" w:hAnsi="Calibri" w:cs="Calibri"/>
        </w:rPr>
      </w:pPr>
      <w:r w:rsidRPr="00872ECF">
        <w:rPr>
          <w:rFonts w:ascii="Calibri" w:hAnsi="Calibri" w:cs="Calibri"/>
        </w:rPr>
        <w:t>Community Bank Example</w:t>
      </w:r>
    </w:p>
    <w:p w14:paraId="4EBAFAB9" w14:textId="77777777" w:rsidR="00872ECF" w:rsidRPr="00872ECF" w:rsidRDefault="00872ECF" w:rsidP="00872ECF">
      <w:pPr>
        <w:rPr>
          <w:rFonts w:ascii="Calibri" w:hAnsi="Calibri" w:cs="Calibri"/>
        </w:rPr>
      </w:pPr>
      <w:r w:rsidRPr="00872ECF">
        <w:rPr>
          <w:rFonts w:ascii="Calibri" w:hAnsi="Calibri" w:cs="Calibri"/>
          <w:i/>
          <w:iCs/>
        </w:rPr>
        <w:t>“Summarize the top five operational weaknesses behind last year's exam findings and recommend a remediation plan that reduces risk in the next cycle.”</w:t>
      </w:r>
    </w:p>
    <w:p w14:paraId="76316651" w14:textId="77777777" w:rsidR="00872ECF" w:rsidRPr="00872ECF" w:rsidRDefault="00872ECF" w:rsidP="00872ECF">
      <w:pPr>
        <w:rPr>
          <w:rFonts w:ascii="Calibri" w:hAnsi="Calibri" w:cs="Calibri"/>
        </w:rPr>
      </w:pPr>
      <w:r w:rsidRPr="00872ECF">
        <w:rPr>
          <w:rFonts w:ascii="Calibri" w:hAnsi="Calibri" w:cs="Calibri"/>
        </w:rPr>
        <w:t>This builds institutional knowledge and maturity.</w:t>
      </w:r>
    </w:p>
    <w:p w14:paraId="602F2CD5" w14:textId="4376C6C1" w:rsidR="00872ECF" w:rsidRPr="00872ECF" w:rsidRDefault="00872ECF" w:rsidP="00872ECF">
      <w:pPr>
        <w:rPr>
          <w:rFonts w:ascii="Calibri" w:hAnsi="Calibri" w:cs="Calibri"/>
        </w:rPr>
      </w:pPr>
    </w:p>
    <w:p w14:paraId="0CD7C784" w14:textId="77777777" w:rsidR="00872ECF" w:rsidRPr="00872ECF" w:rsidRDefault="00872ECF" w:rsidP="00872ECF">
      <w:pPr>
        <w:rPr>
          <w:rFonts w:ascii="Calibri" w:hAnsi="Calibri" w:cs="Calibri"/>
        </w:rPr>
      </w:pPr>
      <w:r w:rsidRPr="00872ECF">
        <w:rPr>
          <w:rFonts w:ascii="Calibri" w:hAnsi="Calibri" w:cs="Calibri"/>
        </w:rPr>
        <w:t>High-Impact Real-World Examples (Executive-Focused)</w:t>
      </w:r>
    </w:p>
    <w:p w14:paraId="4D0DC827" w14:textId="77777777" w:rsidR="00872ECF" w:rsidRPr="00872ECF" w:rsidRDefault="00872ECF" w:rsidP="00872ECF">
      <w:pPr>
        <w:rPr>
          <w:rFonts w:ascii="Calibri" w:hAnsi="Calibri" w:cs="Calibri"/>
        </w:rPr>
      </w:pPr>
      <w:r w:rsidRPr="00872ECF">
        <w:rPr>
          <w:rFonts w:ascii="Calibri" w:hAnsi="Calibri" w:cs="Calibri"/>
        </w:rPr>
        <w:t>To demonstrate that AI provides real value, not bells and whistles, here are the two most powerful use cases refined during the Q&amp;A.</w:t>
      </w:r>
    </w:p>
    <w:p w14:paraId="24C458A9" w14:textId="3EB3B3BA" w:rsidR="00872ECF" w:rsidRPr="00872ECF" w:rsidRDefault="00872ECF" w:rsidP="00872ECF">
      <w:pPr>
        <w:rPr>
          <w:rFonts w:ascii="Calibri" w:hAnsi="Calibri" w:cs="Calibri"/>
        </w:rPr>
      </w:pPr>
    </w:p>
    <w:p w14:paraId="1B8A12BB" w14:textId="77777777" w:rsidR="00872ECF" w:rsidRPr="00872ECF" w:rsidRDefault="00872ECF" w:rsidP="00872ECF">
      <w:pPr>
        <w:rPr>
          <w:rFonts w:ascii="Calibri" w:hAnsi="Calibri" w:cs="Calibri"/>
        </w:rPr>
      </w:pPr>
      <w:r w:rsidRPr="00872ECF">
        <w:rPr>
          <w:rFonts w:ascii="Calibri" w:hAnsi="Calibri" w:cs="Calibri"/>
        </w:rPr>
        <w:t>Example 1: Annual Credit Reviews</w:t>
      </w:r>
    </w:p>
    <w:p w14:paraId="1AFD406A" w14:textId="77777777" w:rsidR="00872ECF" w:rsidRPr="00872ECF" w:rsidRDefault="00872ECF" w:rsidP="003C4159">
      <w:pPr>
        <w:numPr>
          <w:ilvl w:val="0"/>
          <w:numId w:val="59"/>
        </w:numPr>
        <w:rPr>
          <w:rFonts w:ascii="Calibri" w:hAnsi="Calibri" w:cs="Calibri"/>
        </w:rPr>
      </w:pPr>
      <w:r w:rsidRPr="00872ECF">
        <w:rPr>
          <w:rFonts w:ascii="Calibri" w:hAnsi="Calibri" w:cs="Calibri"/>
        </w:rPr>
        <w:t>Savings: ~5.5 hours per review</w:t>
      </w:r>
    </w:p>
    <w:p w14:paraId="009CE9FE" w14:textId="77777777" w:rsidR="00872ECF" w:rsidRPr="00872ECF" w:rsidRDefault="00872ECF" w:rsidP="003C4159">
      <w:pPr>
        <w:numPr>
          <w:ilvl w:val="0"/>
          <w:numId w:val="59"/>
        </w:numPr>
        <w:rPr>
          <w:rFonts w:ascii="Calibri" w:hAnsi="Calibri" w:cs="Calibri"/>
        </w:rPr>
      </w:pPr>
      <w:r w:rsidRPr="00872ECF">
        <w:rPr>
          <w:rFonts w:ascii="Calibri" w:hAnsi="Calibri" w:cs="Calibri"/>
        </w:rPr>
        <w:t>Portfolio volume: 400 reviews</w:t>
      </w:r>
    </w:p>
    <w:p w14:paraId="1EC973B1" w14:textId="77777777" w:rsidR="00872ECF" w:rsidRPr="00872ECF" w:rsidRDefault="00872ECF" w:rsidP="003C4159">
      <w:pPr>
        <w:numPr>
          <w:ilvl w:val="0"/>
          <w:numId w:val="59"/>
        </w:numPr>
        <w:rPr>
          <w:rFonts w:ascii="Calibri" w:hAnsi="Calibri" w:cs="Calibri"/>
        </w:rPr>
      </w:pPr>
      <w:r w:rsidRPr="00872ECF">
        <w:rPr>
          <w:rFonts w:ascii="Calibri" w:hAnsi="Calibri" w:cs="Calibri"/>
        </w:rPr>
        <w:t>Annual impact: 2,200 hours saved (≈1.1 FTE ≈ $88k)</w:t>
      </w:r>
    </w:p>
    <w:p w14:paraId="31680C8B" w14:textId="77777777" w:rsidR="00872ECF" w:rsidRPr="00872ECF" w:rsidRDefault="00872ECF" w:rsidP="003C4159">
      <w:pPr>
        <w:numPr>
          <w:ilvl w:val="0"/>
          <w:numId w:val="59"/>
        </w:numPr>
        <w:rPr>
          <w:rFonts w:ascii="Calibri" w:hAnsi="Calibri" w:cs="Calibri"/>
        </w:rPr>
      </w:pPr>
      <w:r w:rsidRPr="00872ECF">
        <w:rPr>
          <w:rFonts w:ascii="Calibri" w:hAnsi="Calibri" w:cs="Calibri"/>
        </w:rPr>
        <w:t>Risk reduction: Lower error rates, stronger memos, earlier detection of credit deterioration</w:t>
      </w:r>
    </w:p>
    <w:p w14:paraId="7FB5FB29" w14:textId="77777777" w:rsidR="00872ECF" w:rsidRPr="00872ECF" w:rsidRDefault="00872ECF" w:rsidP="003C4159">
      <w:pPr>
        <w:numPr>
          <w:ilvl w:val="0"/>
          <w:numId w:val="59"/>
        </w:numPr>
        <w:rPr>
          <w:rFonts w:ascii="Calibri" w:hAnsi="Calibri" w:cs="Calibri"/>
        </w:rPr>
      </w:pPr>
      <w:r w:rsidRPr="00872ECF">
        <w:rPr>
          <w:rFonts w:ascii="Calibri" w:hAnsi="Calibri" w:cs="Calibri"/>
        </w:rPr>
        <w:t>Outcome: Bank can grow commercial portfolio 20–30% without adding staff</w:t>
      </w:r>
    </w:p>
    <w:p w14:paraId="0371411B" w14:textId="0F02C9B4" w:rsidR="00872ECF" w:rsidRPr="00872ECF" w:rsidRDefault="00872ECF" w:rsidP="00872ECF">
      <w:pPr>
        <w:rPr>
          <w:rFonts w:ascii="Calibri" w:hAnsi="Calibri" w:cs="Calibri"/>
        </w:rPr>
      </w:pPr>
    </w:p>
    <w:p w14:paraId="2ADB6594" w14:textId="77777777" w:rsidR="00872ECF" w:rsidRPr="00872ECF" w:rsidRDefault="00872ECF" w:rsidP="00872ECF">
      <w:pPr>
        <w:rPr>
          <w:rFonts w:ascii="Calibri" w:hAnsi="Calibri" w:cs="Calibri"/>
        </w:rPr>
      </w:pPr>
      <w:r w:rsidRPr="00872ECF">
        <w:rPr>
          <w:rFonts w:ascii="Calibri" w:hAnsi="Calibri" w:cs="Calibri"/>
        </w:rPr>
        <w:t>Example 2: Regulatory Exam Preparation</w:t>
      </w:r>
    </w:p>
    <w:p w14:paraId="3DD49E28" w14:textId="77777777" w:rsidR="00872ECF" w:rsidRPr="00872ECF" w:rsidRDefault="00872ECF" w:rsidP="003C4159">
      <w:pPr>
        <w:numPr>
          <w:ilvl w:val="0"/>
          <w:numId w:val="60"/>
        </w:numPr>
        <w:rPr>
          <w:rFonts w:ascii="Calibri" w:hAnsi="Calibri" w:cs="Calibri"/>
        </w:rPr>
      </w:pPr>
      <w:r w:rsidRPr="00872ECF">
        <w:rPr>
          <w:rFonts w:ascii="Calibri" w:hAnsi="Calibri" w:cs="Calibri"/>
        </w:rPr>
        <w:t>Savings: 50–80 hours per exam cycle</w:t>
      </w:r>
    </w:p>
    <w:p w14:paraId="20C431A2" w14:textId="77777777" w:rsidR="00872ECF" w:rsidRPr="00872ECF" w:rsidRDefault="00872ECF" w:rsidP="003C4159">
      <w:pPr>
        <w:numPr>
          <w:ilvl w:val="0"/>
          <w:numId w:val="60"/>
        </w:numPr>
        <w:rPr>
          <w:rFonts w:ascii="Calibri" w:hAnsi="Calibri" w:cs="Calibri"/>
        </w:rPr>
      </w:pPr>
      <w:r w:rsidRPr="00872ECF">
        <w:rPr>
          <w:rFonts w:ascii="Calibri" w:hAnsi="Calibri" w:cs="Calibri"/>
        </w:rPr>
        <w:t>Annual impact: ~$7,500–$12,000 efficiency savings</w:t>
      </w:r>
    </w:p>
    <w:p w14:paraId="21B0EA2C" w14:textId="77777777" w:rsidR="00872ECF" w:rsidRPr="00872ECF" w:rsidRDefault="00872ECF" w:rsidP="003C4159">
      <w:pPr>
        <w:numPr>
          <w:ilvl w:val="0"/>
          <w:numId w:val="60"/>
        </w:numPr>
        <w:rPr>
          <w:rFonts w:ascii="Calibri" w:hAnsi="Calibri" w:cs="Calibri"/>
        </w:rPr>
      </w:pPr>
      <w:r w:rsidRPr="00872ECF">
        <w:rPr>
          <w:rFonts w:ascii="Calibri" w:hAnsi="Calibri" w:cs="Calibri"/>
        </w:rPr>
        <w:t>Risk reduction: Avoiding even one moderate exam finding is worth ~$30k/year</w:t>
      </w:r>
    </w:p>
    <w:p w14:paraId="1B14570E" w14:textId="77777777" w:rsidR="00872ECF" w:rsidRPr="00872ECF" w:rsidRDefault="00872ECF" w:rsidP="003C4159">
      <w:pPr>
        <w:numPr>
          <w:ilvl w:val="0"/>
          <w:numId w:val="60"/>
        </w:numPr>
        <w:rPr>
          <w:rFonts w:ascii="Calibri" w:hAnsi="Calibri" w:cs="Calibri"/>
        </w:rPr>
      </w:pPr>
      <w:r w:rsidRPr="00872ECF">
        <w:rPr>
          <w:rFonts w:ascii="Calibri" w:hAnsi="Calibri" w:cs="Calibri"/>
        </w:rPr>
        <w:t>Outcome: Stronger exam tone, fewer findings, and less remediation burden</w:t>
      </w:r>
    </w:p>
    <w:p w14:paraId="765C68FB" w14:textId="7900BDC7" w:rsidR="00872ECF" w:rsidRPr="00872ECF" w:rsidRDefault="00872ECF" w:rsidP="00872ECF">
      <w:pPr>
        <w:rPr>
          <w:rFonts w:ascii="Calibri" w:hAnsi="Calibri" w:cs="Calibri"/>
        </w:rPr>
      </w:pPr>
    </w:p>
    <w:p w14:paraId="52346E87" w14:textId="77777777" w:rsidR="00872ECF" w:rsidRPr="00872ECF" w:rsidRDefault="00872ECF" w:rsidP="00872ECF">
      <w:pPr>
        <w:rPr>
          <w:rFonts w:ascii="Calibri" w:hAnsi="Calibri" w:cs="Calibri"/>
        </w:rPr>
      </w:pPr>
      <w:r w:rsidRPr="00872ECF">
        <w:rPr>
          <w:rFonts w:ascii="Calibri" w:hAnsi="Calibri" w:cs="Calibri"/>
        </w:rPr>
        <w:t>Conclusion: Why This Matters to a Community Bank Executive</w:t>
      </w:r>
    </w:p>
    <w:p w14:paraId="408108EF" w14:textId="77777777" w:rsidR="00872ECF" w:rsidRPr="00872ECF" w:rsidRDefault="00872ECF" w:rsidP="00872ECF">
      <w:pPr>
        <w:rPr>
          <w:rFonts w:ascii="Calibri" w:hAnsi="Calibri" w:cs="Calibri"/>
        </w:rPr>
      </w:pPr>
      <w:r w:rsidRPr="00872ECF">
        <w:rPr>
          <w:rFonts w:ascii="Calibri" w:hAnsi="Calibri" w:cs="Calibri"/>
        </w:rPr>
        <w:t>Generative AI is not about automation for automation’s sake.</w:t>
      </w:r>
      <w:r w:rsidRPr="00872ECF">
        <w:rPr>
          <w:rFonts w:ascii="Calibri" w:hAnsi="Calibri" w:cs="Calibri"/>
        </w:rPr>
        <w:br/>
        <w:t>It is about:</w:t>
      </w:r>
    </w:p>
    <w:p w14:paraId="31409523" w14:textId="77777777" w:rsidR="00872ECF" w:rsidRPr="00872ECF" w:rsidRDefault="00872ECF" w:rsidP="003C4159">
      <w:pPr>
        <w:numPr>
          <w:ilvl w:val="0"/>
          <w:numId w:val="61"/>
        </w:numPr>
        <w:rPr>
          <w:rFonts w:ascii="Calibri" w:hAnsi="Calibri" w:cs="Calibri"/>
        </w:rPr>
      </w:pPr>
      <w:r w:rsidRPr="00872ECF">
        <w:rPr>
          <w:rFonts w:ascii="Calibri" w:hAnsi="Calibri" w:cs="Calibri"/>
        </w:rPr>
        <w:t>Lowering cost to run</w:t>
      </w:r>
    </w:p>
    <w:p w14:paraId="15A6312A" w14:textId="77777777" w:rsidR="00872ECF" w:rsidRPr="00872ECF" w:rsidRDefault="00872ECF" w:rsidP="003C4159">
      <w:pPr>
        <w:numPr>
          <w:ilvl w:val="0"/>
          <w:numId w:val="61"/>
        </w:numPr>
        <w:rPr>
          <w:rFonts w:ascii="Calibri" w:hAnsi="Calibri" w:cs="Calibri"/>
        </w:rPr>
      </w:pPr>
      <w:r w:rsidRPr="00872ECF">
        <w:rPr>
          <w:rFonts w:ascii="Calibri" w:hAnsi="Calibri" w:cs="Calibri"/>
        </w:rPr>
        <w:t>Improving credit discipline</w:t>
      </w:r>
    </w:p>
    <w:p w14:paraId="23B8DCBF" w14:textId="77777777" w:rsidR="00872ECF" w:rsidRPr="00872ECF" w:rsidRDefault="00872ECF" w:rsidP="003C4159">
      <w:pPr>
        <w:numPr>
          <w:ilvl w:val="0"/>
          <w:numId w:val="61"/>
        </w:numPr>
        <w:rPr>
          <w:rFonts w:ascii="Calibri" w:hAnsi="Calibri" w:cs="Calibri"/>
        </w:rPr>
      </w:pPr>
      <w:r w:rsidRPr="00872ECF">
        <w:rPr>
          <w:rFonts w:ascii="Calibri" w:hAnsi="Calibri" w:cs="Calibri"/>
        </w:rPr>
        <w:t>Reducing regulatory risk</w:t>
      </w:r>
    </w:p>
    <w:p w14:paraId="05F93F9E" w14:textId="77777777" w:rsidR="00872ECF" w:rsidRPr="00872ECF" w:rsidRDefault="00872ECF" w:rsidP="003C4159">
      <w:pPr>
        <w:numPr>
          <w:ilvl w:val="0"/>
          <w:numId w:val="61"/>
        </w:numPr>
        <w:rPr>
          <w:rFonts w:ascii="Calibri" w:hAnsi="Calibri" w:cs="Calibri"/>
        </w:rPr>
      </w:pPr>
      <w:r w:rsidRPr="00872ECF">
        <w:rPr>
          <w:rFonts w:ascii="Calibri" w:hAnsi="Calibri" w:cs="Calibri"/>
        </w:rPr>
        <w:t>Shortening cycle times</w:t>
      </w:r>
    </w:p>
    <w:p w14:paraId="460A34AA" w14:textId="77777777" w:rsidR="00872ECF" w:rsidRPr="00872ECF" w:rsidRDefault="00872ECF" w:rsidP="003C4159">
      <w:pPr>
        <w:numPr>
          <w:ilvl w:val="0"/>
          <w:numId w:val="61"/>
        </w:numPr>
        <w:rPr>
          <w:rFonts w:ascii="Calibri" w:hAnsi="Calibri" w:cs="Calibri"/>
        </w:rPr>
      </w:pPr>
      <w:r w:rsidRPr="00872ECF">
        <w:rPr>
          <w:rFonts w:ascii="Calibri" w:hAnsi="Calibri" w:cs="Calibri"/>
        </w:rPr>
        <w:t>Strengthening decisions</w:t>
      </w:r>
    </w:p>
    <w:p w14:paraId="1093344E" w14:textId="77777777" w:rsidR="00872ECF" w:rsidRPr="00872ECF" w:rsidRDefault="00872ECF" w:rsidP="003C4159">
      <w:pPr>
        <w:numPr>
          <w:ilvl w:val="0"/>
          <w:numId w:val="61"/>
        </w:numPr>
        <w:rPr>
          <w:rFonts w:ascii="Calibri" w:hAnsi="Calibri" w:cs="Calibri"/>
        </w:rPr>
      </w:pPr>
      <w:r w:rsidRPr="00872ECF">
        <w:rPr>
          <w:rFonts w:ascii="Calibri" w:hAnsi="Calibri" w:cs="Calibri"/>
        </w:rPr>
        <w:t>Increasing scalability without additional FTEs</w:t>
      </w:r>
    </w:p>
    <w:p w14:paraId="7A4A3FF1" w14:textId="77777777" w:rsidR="00872ECF" w:rsidRPr="00872ECF" w:rsidRDefault="00872ECF" w:rsidP="003C4159">
      <w:pPr>
        <w:numPr>
          <w:ilvl w:val="0"/>
          <w:numId w:val="61"/>
        </w:numPr>
        <w:rPr>
          <w:rFonts w:ascii="Calibri" w:hAnsi="Calibri" w:cs="Calibri"/>
        </w:rPr>
      </w:pPr>
      <w:r w:rsidRPr="00872ECF">
        <w:rPr>
          <w:rFonts w:ascii="Calibri" w:hAnsi="Calibri" w:cs="Calibri"/>
        </w:rPr>
        <w:t>Enhancing communication with regulators and the board</w:t>
      </w:r>
    </w:p>
    <w:p w14:paraId="0D83F5D1" w14:textId="77777777" w:rsidR="00872ECF" w:rsidRPr="00872ECF" w:rsidRDefault="00872ECF" w:rsidP="00872ECF">
      <w:pPr>
        <w:rPr>
          <w:rFonts w:ascii="Calibri" w:hAnsi="Calibri" w:cs="Calibri"/>
        </w:rPr>
      </w:pPr>
      <w:r w:rsidRPr="00872ECF">
        <w:rPr>
          <w:rFonts w:ascii="Calibri" w:hAnsi="Calibri" w:cs="Calibri"/>
        </w:rPr>
        <w:t>This document now reflects the expectations of an executive who evaluates technologies based on measurable ROI, operational discipline, and risk mitigation.</w:t>
      </w:r>
    </w:p>
    <w:p w14:paraId="37CA1805" w14:textId="77777777" w:rsidR="00872ECF" w:rsidRPr="00872ECF" w:rsidRDefault="00872ECF" w:rsidP="00872ECF">
      <w:pPr>
        <w:rPr>
          <w:rFonts w:ascii="Calibri" w:hAnsi="Calibri" w:cs="Calibri"/>
        </w:rPr>
      </w:pPr>
    </w:p>
    <w:p w14:paraId="591B1AC7" w14:textId="5F51D87D" w:rsidR="00872ECF" w:rsidRPr="00872ECF" w:rsidRDefault="00872ECF" w:rsidP="00872ECF">
      <w:pPr>
        <w:rPr>
          <w:rFonts w:ascii="Calibri" w:hAnsi="Calibri" w:cs="Calibri"/>
          <w:b/>
          <w:bCs/>
          <w:color w:val="EE0000"/>
          <w:sz w:val="24"/>
          <w:szCs w:val="24"/>
        </w:rPr>
      </w:pPr>
      <w:r w:rsidRPr="00872ECF">
        <w:rPr>
          <w:rFonts w:ascii="Calibri" w:hAnsi="Calibri" w:cs="Calibri"/>
          <w:b/>
          <w:bCs/>
          <w:color w:val="EE0000"/>
          <w:sz w:val="24"/>
          <w:szCs w:val="24"/>
        </w:rPr>
        <w:t>Summary of this use case</w:t>
      </w:r>
      <w:r>
        <w:rPr>
          <w:rFonts w:ascii="Calibri" w:hAnsi="Calibri" w:cs="Calibri"/>
          <w:b/>
          <w:bCs/>
          <w:color w:val="EE0000"/>
          <w:sz w:val="24"/>
          <w:szCs w:val="24"/>
        </w:rPr>
        <w:t>:</w:t>
      </w:r>
    </w:p>
    <w:p w14:paraId="1E60BF50" w14:textId="499CF9B1" w:rsidR="00872ECF" w:rsidRPr="00872ECF" w:rsidRDefault="00872ECF" w:rsidP="00872ECF">
      <w:pPr>
        <w:rPr>
          <w:rFonts w:ascii="Calibri" w:hAnsi="Calibri" w:cs="Calibri"/>
          <w:color w:val="000000" w:themeColor="text1"/>
        </w:rPr>
      </w:pPr>
      <w:r w:rsidRPr="00872ECF">
        <w:rPr>
          <w:rFonts w:ascii="Calibri" w:hAnsi="Calibri" w:cs="Calibri"/>
          <w:color w:val="000000" w:themeColor="text1"/>
        </w:rPr>
        <w:t xml:space="preserve">Using ChatGPT with the defined persona of a community bank president strengthened the final document. The persona forced the human </w:t>
      </w:r>
      <w:r w:rsidR="000A53CD">
        <w:rPr>
          <w:rFonts w:ascii="Calibri" w:hAnsi="Calibri" w:cs="Calibri"/>
          <w:color w:val="000000" w:themeColor="text1"/>
        </w:rPr>
        <w:t xml:space="preserve">to </w:t>
      </w:r>
      <w:r w:rsidRPr="00872ECF">
        <w:rPr>
          <w:rFonts w:ascii="Calibri" w:hAnsi="Calibri" w:cs="Calibri"/>
          <w:color w:val="000000" w:themeColor="text1"/>
        </w:rPr>
        <w:t>focus the presentation to stay practical, financially grounded, and directly tied to real community banking workflows. Instead of broad claims about AI, the persona pushed for measurable outcomes, hours saved, cost reductions, exam improvements, and credit risk mitigation.</w:t>
      </w:r>
    </w:p>
    <w:p w14:paraId="6181E317" w14:textId="77777777" w:rsidR="00872ECF" w:rsidRPr="00872ECF" w:rsidRDefault="00872ECF" w:rsidP="00872ECF">
      <w:pPr>
        <w:rPr>
          <w:rFonts w:ascii="Calibri" w:hAnsi="Calibri" w:cs="Calibri"/>
          <w:color w:val="000000" w:themeColor="text1"/>
        </w:rPr>
      </w:pPr>
    </w:p>
    <w:p w14:paraId="0098168A" w14:textId="23EEA891" w:rsidR="00872ECF" w:rsidRPr="00872ECF" w:rsidRDefault="00872ECF" w:rsidP="00872ECF">
      <w:pPr>
        <w:rPr>
          <w:rFonts w:ascii="Calibri" w:hAnsi="Calibri" w:cs="Calibri"/>
          <w:color w:val="000000" w:themeColor="text1"/>
        </w:rPr>
      </w:pPr>
      <w:r w:rsidRPr="00872ECF">
        <w:rPr>
          <w:rFonts w:ascii="Calibri" w:hAnsi="Calibri" w:cs="Calibri"/>
          <w:color w:val="000000" w:themeColor="text1"/>
        </w:rPr>
        <w:t>This led the human to also use Generative AI to develop ideas based on the specific feedback coming from the persona.  This helped drive ideas specific to the persona’s responses, creation of detailed, before-and-after workflows for commercial lending and regulatory exam preparation, demonstrating real ROI rather than theoretical benefits. The process also modeled exactly how employees at all levels can use AI themselves: as a rigorous thought partner that challenges assumptions, highlights blind spots, and strengthens decision making and idea generation.</w:t>
      </w:r>
    </w:p>
    <w:p w14:paraId="493E93EA" w14:textId="77777777" w:rsidR="00872ECF" w:rsidRPr="00872ECF" w:rsidRDefault="00872ECF" w:rsidP="00872ECF">
      <w:pPr>
        <w:rPr>
          <w:rFonts w:ascii="Calibri" w:hAnsi="Calibri" w:cs="Calibri"/>
          <w:color w:val="000000" w:themeColor="text1"/>
        </w:rPr>
      </w:pPr>
    </w:p>
    <w:p w14:paraId="65A561A1" w14:textId="0CE0B78F" w:rsidR="00872ECF" w:rsidRPr="00872ECF" w:rsidRDefault="00872ECF" w:rsidP="00872ECF">
      <w:pPr>
        <w:rPr>
          <w:rFonts w:ascii="Calibri" w:hAnsi="Calibri" w:cs="Calibri"/>
          <w:color w:val="000000" w:themeColor="text1"/>
        </w:rPr>
      </w:pPr>
      <w:r w:rsidRPr="00872ECF">
        <w:rPr>
          <w:rFonts w:ascii="Calibri" w:hAnsi="Calibri" w:cs="Calibri"/>
          <w:color w:val="000000" w:themeColor="text1"/>
        </w:rPr>
        <w:t>In short, the persona-driven approach transformed the content from general ideas that were sound on the surface into a focused, quantifiable, and executive specific focused explanation of how AI delivers true value to a community bank employees and helps drive real world innovative thoughts, ideas, and projects.</w:t>
      </w:r>
    </w:p>
    <w:p w14:paraId="5D6595FA" w14:textId="77777777" w:rsidR="00872ECF" w:rsidRPr="00872ECF" w:rsidRDefault="00872ECF" w:rsidP="00872ECF">
      <w:pPr>
        <w:rPr>
          <w:rFonts w:ascii="Calibri" w:hAnsi="Calibri" w:cs="Calibri"/>
          <w:b/>
          <w:bCs/>
          <w:color w:val="EE0000"/>
        </w:rPr>
      </w:pPr>
    </w:p>
    <w:p w14:paraId="312F4D4E" w14:textId="77777777" w:rsidR="00872ECF" w:rsidRPr="00872ECF" w:rsidRDefault="00872ECF">
      <w:pPr>
        <w:rPr>
          <w:rFonts w:ascii="Calibri" w:hAnsi="Calibri" w:cs="Calibri"/>
        </w:rPr>
      </w:pPr>
    </w:p>
    <w:sectPr w:rsidR="00872ECF" w:rsidRPr="00872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9DC"/>
    <w:multiLevelType w:val="multilevel"/>
    <w:tmpl w:val="E01AE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F672C"/>
    <w:multiLevelType w:val="multilevel"/>
    <w:tmpl w:val="9554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86328"/>
    <w:multiLevelType w:val="multilevel"/>
    <w:tmpl w:val="99D6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01522"/>
    <w:multiLevelType w:val="multilevel"/>
    <w:tmpl w:val="EA48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D5509"/>
    <w:multiLevelType w:val="multilevel"/>
    <w:tmpl w:val="F5F0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24E9F"/>
    <w:multiLevelType w:val="multilevel"/>
    <w:tmpl w:val="006A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A2301"/>
    <w:multiLevelType w:val="multilevel"/>
    <w:tmpl w:val="07AE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4E60E9"/>
    <w:multiLevelType w:val="multilevel"/>
    <w:tmpl w:val="4978D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411E3A"/>
    <w:multiLevelType w:val="multilevel"/>
    <w:tmpl w:val="BE22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C010E"/>
    <w:multiLevelType w:val="multilevel"/>
    <w:tmpl w:val="45403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BB40C4"/>
    <w:multiLevelType w:val="multilevel"/>
    <w:tmpl w:val="E31C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9378C3"/>
    <w:multiLevelType w:val="multilevel"/>
    <w:tmpl w:val="5EF4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9E7EDF"/>
    <w:multiLevelType w:val="multilevel"/>
    <w:tmpl w:val="EFFC3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AC4C0C"/>
    <w:multiLevelType w:val="multilevel"/>
    <w:tmpl w:val="572C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6F6D53"/>
    <w:multiLevelType w:val="multilevel"/>
    <w:tmpl w:val="8EA8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2705B1"/>
    <w:multiLevelType w:val="multilevel"/>
    <w:tmpl w:val="29FC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2E3C74"/>
    <w:multiLevelType w:val="multilevel"/>
    <w:tmpl w:val="034A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A3A23"/>
    <w:multiLevelType w:val="multilevel"/>
    <w:tmpl w:val="010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854CB4"/>
    <w:multiLevelType w:val="multilevel"/>
    <w:tmpl w:val="D94C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2E32E7"/>
    <w:multiLevelType w:val="multilevel"/>
    <w:tmpl w:val="13F0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3A7D80"/>
    <w:multiLevelType w:val="multilevel"/>
    <w:tmpl w:val="D8FE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8A602A"/>
    <w:multiLevelType w:val="multilevel"/>
    <w:tmpl w:val="F920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9448B9"/>
    <w:multiLevelType w:val="multilevel"/>
    <w:tmpl w:val="6490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98781C"/>
    <w:multiLevelType w:val="multilevel"/>
    <w:tmpl w:val="44AA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C04D54"/>
    <w:multiLevelType w:val="multilevel"/>
    <w:tmpl w:val="C230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DE69ED"/>
    <w:multiLevelType w:val="multilevel"/>
    <w:tmpl w:val="FF70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FC306D"/>
    <w:multiLevelType w:val="multilevel"/>
    <w:tmpl w:val="F960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B25A22"/>
    <w:multiLevelType w:val="multilevel"/>
    <w:tmpl w:val="13BC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B816E4"/>
    <w:multiLevelType w:val="multilevel"/>
    <w:tmpl w:val="C22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E82E7F"/>
    <w:multiLevelType w:val="multilevel"/>
    <w:tmpl w:val="1248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190C51"/>
    <w:multiLevelType w:val="multilevel"/>
    <w:tmpl w:val="7738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9F6C7F"/>
    <w:multiLevelType w:val="multilevel"/>
    <w:tmpl w:val="04D6C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F8467B"/>
    <w:multiLevelType w:val="multilevel"/>
    <w:tmpl w:val="3312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2A50E7"/>
    <w:multiLevelType w:val="multilevel"/>
    <w:tmpl w:val="D788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1B44F8"/>
    <w:multiLevelType w:val="multilevel"/>
    <w:tmpl w:val="2F92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9E0B66"/>
    <w:multiLevelType w:val="hybridMultilevel"/>
    <w:tmpl w:val="93B4FE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056274"/>
    <w:multiLevelType w:val="multilevel"/>
    <w:tmpl w:val="A2FA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ED4292"/>
    <w:multiLevelType w:val="multilevel"/>
    <w:tmpl w:val="2636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517DC9"/>
    <w:multiLevelType w:val="multilevel"/>
    <w:tmpl w:val="D9C6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C4317F"/>
    <w:multiLevelType w:val="multilevel"/>
    <w:tmpl w:val="3F4A7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D950FF"/>
    <w:multiLevelType w:val="multilevel"/>
    <w:tmpl w:val="272A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F4101C"/>
    <w:multiLevelType w:val="multilevel"/>
    <w:tmpl w:val="8478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2615F6"/>
    <w:multiLevelType w:val="multilevel"/>
    <w:tmpl w:val="440A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F62D5B"/>
    <w:multiLevelType w:val="multilevel"/>
    <w:tmpl w:val="7748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1A6E4A"/>
    <w:multiLevelType w:val="multilevel"/>
    <w:tmpl w:val="B4E2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506174"/>
    <w:multiLevelType w:val="multilevel"/>
    <w:tmpl w:val="B022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831509"/>
    <w:multiLevelType w:val="multilevel"/>
    <w:tmpl w:val="5754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BA0B52"/>
    <w:multiLevelType w:val="multilevel"/>
    <w:tmpl w:val="EE3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BBB5AFB"/>
    <w:multiLevelType w:val="multilevel"/>
    <w:tmpl w:val="557E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EE66A4"/>
    <w:multiLevelType w:val="multilevel"/>
    <w:tmpl w:val="D5BE9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8C3994"/>
    <w:multiLevelType w:val="multilevel"/>
    <w:tmpl w:val="324CF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9D063B"/>
    <w:multiLevelType w:val="multilevel"/>
    <w:tmpl w:val="7E40C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4753D7"/>
    <w:multiLevelType w:val="multilevel"/>
    <w:tmpl w:val="43B83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BD1733B"/>
    <w:multiLevelType w:val="multilevel"/>
    <w:tmpl w:val="D0E45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F40CDB"/>
    <w:multiLevelType w:val="multilevel"/>
    <w:tmpl w:val="9A148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D313724"/>
    <w:multiLevelType w:val="multilevel"/>
    <w:tmpl w:val="1E260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F1594B"/>
    <w:multiLevelType w:val="multilevel"/>
    <w:tmpl w:val="992A4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2D6404E"/>
    <w:multiLevelType w:val="multilevel"/>
    <w:tmpl w:val="78BE8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690478B"/>
    <w:multiLevelType w:val="multilevel"/>
    <w:tmpl w:val="AA28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8CF69D7"/>
    <w:multiLevelType w:val="multilevel"/>
    <w:tmpl w:val="6ED09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024F22"/>
    <w:multiLevelType w:val="multilevel"/>
    <w:tmpl w:val="1DAE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BFD706E"/>
    <w:multiLevelType w:val="multilevel"/>
    <w:tmpl w:val="E5A6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077DA7"/>
    <w:multiLevelType w:val="multilevel"/>
    <w:tmpl w:val="6B5E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F424FAF"/>
    <w:multiLevelType w:val="multilevel"/>
    <w:tmpl w:val="4244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F872008"/>
    <w:multiLevelType w:val="multilevel"/>
    <w:tmpl w:val="F1503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879167">
    <w:abstractNumId w:val="9"/>
  </w:num>
  <w:num w:numId="2" w16cid:durableId="2146772728">
    <w:abstractNumId w:val="54"/>
  </w:num>
  <w:num w:numId="3" w16cid:durableId="2128695205">
    <w:abstractNumId w:val="27"/>
  </w:num>
  <w:num w:numId="4" w16cid:durableId="930241711">
    <w:abstractNumId w:val="30"/>
  </w:num>
  <w:num w:numId="5" w16cid:durableId="2074349265">
    <w:abstractNumId w:val="56"/>
  </w:num>
  <w:num w:numId="6" w16cid:durableId="1831020572">
    <w:abstractNumId w:val="11"/>
  </w:num>
  <w:num w:numId="7" w16cid:durableId="690451535">
    <w:abstractNumId w:val="35"/>
  </w:num>
  <w:num w:numId="8" w16cid:durableId="946699963">
    <w:abstractNumId w:val="2"/>
  </w:num>
  <w:num w:numId="9" w16cid:durableId="2002923880">
    <w:abstractNumId w:val="26"/>
  </w:num>
  <w:num w:numId="10" w16cid:durableId="1749691007">
    <w:abstractNumId w:val="12"/>
  </w:num>
  <w:num w:numId="11" w16cid:durableId="123812239">
    <w:abstractNumId w:val="58"/>
  </w:num>
  <w:num w:numId="12" w16cid:durableId="1248421290">
    <w:abstractNumId w:val="41"/>
  </w:num>
  <w:num w:numId="13" w16cid:durableId="1066147263">
    <w:abstractNumId w:val="51"/>
  </w:num>
  <w:num w:numId="14" w16cid:durableId="731776763">
    <w:abstractNumId w:val="50"/>
  </w:num>
  <w:num w:numId="15" w16cid:durableId="122970185">
    <w:abstractNumId w:val="59"/>
  </w:num>
  <w:num w:numId="16" w16cid:durableId="1911043258">
    <w:abstractNumId w:val="24"/>
  </w:num>
  <w:num w:numId="17" w16cid:durableId="1791048956">
    <w:abstractNumId w:val="1"/>
  </w:num>
  <w:num w:numId="18" w16cid:durableId="1928533001">
    <w:abstractNumId w:val="47"/>
  </w:num>
  <w:num w:numId="19" w16cid:durableId="178400091">
    <w:abstractNumId w:val="49"/>
  </w:num>
  <w:num w:numId="20" w16cid:durableId="1349675783">
    <w:abstractNumId w:val="53"/>
  </w:num>
  <w:num w:numId="21" w16cid:durableId="716513933">
    <w:abstractNumId w:val="21"/>
  </w:num>
  <w:num w:numId="22" w16cid:durableId="1622152939">
    <w:abstractNumId w:val="22"/>
  </w:num>
  <w:num w:numId="23" w16cid:durableId="1176729627">
    <w:abstractNumId w:val="62"/>
  </w:num>
  <w:num w:numId="24" w16cid:durableId="2071344987">
    <w:abstractNumId w:val="57"/>
  </w:num>
  <w:num w:numId="25" w16cid:durableId="7946258">
    <w:abstractNumId w:val="48"/>
  </w:num>
  <w:num w:numId="26" w16cid:durableId="1657145191">
    <w:abstractNumId w:val="32"/>
  </w:num>
  <w:num w:numId="27" w16cid:durableId="2143384897">
    <w:abstractNumId w:val="10"/>
  </w:num>
  <w:num w:numId="28" w16cid:durableId="334963821">
    <w:abstractNumId w:val="13"/>
  </w:num>
  <w:num w:numId="29" w16cid:durableId="391973574">
    <w:abstractNumId w:val="20"/>
  </w:num>
  <w:num w:numId="30" w16cid:durableId="390077696">
    <w:abstractNumId w:val="0"/>
  </w:num>
  <w:num w:numId="31" w16cid:durableId="1723946709">
    <w:abstractNumId w:val="28"/>
  </w:num>
  <w:num w:numId="32" w16cid:durableId="546767880">
    <w:abstractNumId w:val="52"/>
  </w:num>
  <w:num w:numId="33" w16cid:durableId="1845316801">
    <w:abstractNumId w:val="44"/>
  </w:num>
  <w:num w:numId="34" w16cid:durableId="1465855019">
    <w:abstractNumId w:val="33"/>
  </w:num>
  <w:num w:numId="35" w16cid:durableId="1659117787">
    <w:abstractNumId w:val="14"/>
  </w:num>
  <w:num w:numId="36" w16cid:durableId="755782054">
    <w:abstractNumId w:val="16"/>
  </w:num>
  <w:num w:numId="37" w16cid:durableId="1333751619">
    <w:abstractNumId w:val="15"/>
  </w:num>
  <w:num w:numId="38" w16cid:durableId="198859619">
    <w:abstractNumId w:val="17"/>
  </w:num>
  <w:num w:numId="39" w16cid:durableId="541526898">
    <w:abstractNumId w:val="23"/>
  </w:num>
  <w:num w:numId="40" w16cid:durableId="367606985">
    <w:abstractNumId w:val="37"/>
  </w:num>
  <w:num w:numId="41" w16cid:durableId="255140906">
    <w:abstractNumId w:val="25"/>
  </w:num>
  <w:num w:numId="42" w16cid:durableId="1135677909">
    <w:abstractNumId w:val="5"/>
  </w:num>
  <w:num w:numId="43" w16cid:durableId="1417896043">
    <w:abstractNumId w:val="34"/>
  </w:num>
  <w:num w:numId="44" w16cid:durableId="1337996035">
    <w:abstractNumId w:val="36"/>
  </w:num>
  <w:num w:numId="45" w16cid:durableId="1330985492">
    <w:abstractNumId w:val="38"/>
  </w:num>
  <w:num w:numId="46" w16cid:durableId="1210075050">
    <w:abstractNumId w:val="31"/>
  </w:num>
  <w:num w:numId="47" w16cid:durableId="145319691">
    <w:abstractNumId w:val="64"/>
  </w:num>
  <w:num w:numId="48" w16cid:durableId="765803778">
    <w:abstractNumId w:val="40"/>
  </w:num>
  <w:num w:numId="49" w16cid:durableId="693992831">
    <w:abstractNumId w:val="60"/>
  </w:num>
  <w:num w:numId="50" w16cid:durableId="1634561715">
    <w:abstractNumId w:val="43"/>
  </w:num>
  <w:num w:numId="51" w16cid:durableId="438064609">
    <w:abstractNumId w:val="3"/>
  </w:num>
  <w:num w:numId="52" w16cid:durableId="1288707236">
    <w:abstractNumId w:val="46"/>
  </w:num>
  <w:num w:numId="53" w16cid:durableId="97723628">
    <w:abstractNumId w:val="61"/>
  </w:num>
  <w:num w:numId="54" w16cid:durableId="133184320">
    <w:abstractNumId w:val="19"/>
  </w:num>
  <w:num w:numId="55" w16cid:durableId="1396931816">
    <w:abstractNumId w:val="39"/>
  </w:num>
  <w:num w:numId="56" w16cid:durableId="704524765">
    <w:abstractNumId w:val="6"/>
  </w:num>
  <w:num w:numId="57" w16cid:durableId="2038045266">
    <w:abstractNumId w:val="29"/>
  </w:num>
  <w:num w:numId="58" w16cid:durableId="931624565">
    <w:abstractNumId w:val="55"/>
  </w:num>
  <w:num w:numId="59" w16cid:durableId="1055857770">
    <w:abstractNumId w:val="18"/>
  </w:num>
  <w:num w:numId="60" w16cid:durableId="1040862346">
    <w:abstractNumId w:val="45"/>
  </w:num>
  <w:num w:numId="61" w16cid:durableId="1716734845">
    <w:abstractNumId w:val="63"/>
  </w:num>
  <w:num w:numId="62" w16cid:durableId="1766685430">
    <w:abstractNumId w:val="42"/>
  </w:num>
  <w:num w:numId="63" w16cid:durableId="118694713">
    <w:abstractNumId w:val="4"/>
  </w:num>
  <w:num w:numId="64" w16cid:durableId="1041981219">
    <w:abstractNumId w:val="8"/>
  </w:num>
  <w:num w:numId="65" w16cid:durableId="1398358858">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ECF"/>
    <w:rsid w:val="00027377"/>
    <w:rsid w:val="000A53CD"/>
    <w:rsid w:val="000E2748"/>
    <w:rsid w:val="00105A69"/>
    <w:rsid w:val="00135A7D"/>
    <w:rsid w:val="002474ED"/>
    <w:rsid w:val="003C4159"/>
    <w:rsid w:val="00407DC7"/>
    <w:rsid w:val="00550190"/>
    <w:rsid w:val="00730DDE"/>
    <w:rsid w:val="007B7EC5"/>
    <w:rsid w:val="00872ECF"/>
    <w:rsid w:val="00963A43"/>
    <w:rsid w:val="00CB674F"/>
    <w:rsid w:val="00D70296"/>
    <w:rsid w:val="00DE55A6"/>
    <w:rsid w:val="00E87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B8192"/>
  <w15:chartTrackingRefBased/>
  <w15:docId w15:val="{2D681AE6-F7E4-4915-A3AA-D0D4B7F7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E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E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72EC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72EC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2EC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2EC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2EC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E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E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72E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72E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2E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2E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2E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2E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EC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E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2E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2ECF"/>
    <w:rPr>
      <w:i/>
      <w:iCs/>
      <w:color w:val="404040" w:themeColor="text1" w:themeTint="BF"/>
    </w:rPr>
  </w:style>
  <w:style w:type="paragraph" w:styleId="ListParagraph">
    <w:name w:val="List Paragraph"/>
    <w:basedOn w:val="Normal"/>
    <w:uiPriority w:val="34"/>
    <w:qFormat/>
    <w:rsid w:val="00872ECF"/>
    <w:pPr>
      <w:ind w:left="720"/>
      <w:contextualSpacing/>
    </w:pPr>
  </w:style>
  <w:style w:type="character" w:styleId="IntenseEmphasis">
    <w:name w:val="Intense Emphasis"/>
    <w:basedOn w:val="DefaultParagraphFont"/>
    <w:uiPriority w:val="21"/>
    <w:qFormat/>
    <w:rsid w:val="00872ECF"/>
    <w:rPr>
      <w:i/>
      <w:iCs/>
      <w:color w:val="0F4761" w:themeColor="accent1" w:themeShade="BF"/>
    </w:rPr>
  </w:style>
  <w:style w:type="paragraph" w:styleId="IntenseQuote">
    <w:name w:val="Intense Quote"/>
    <w:basedOn w:val="Normal"/>
    <w:next w:val="Normal"/>
    <w:link w:val="IntenseQuoteChar"/>
    <w:uiPriority w:val="30"/>
    <w:qFormat/>
    <w:rsid w:val="00872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ECF"/>
    <w:rPr>
      <w:i/>
      <w:iCs/>
      <w:color w:val="0F4761" w:themeColor="accent1" w:themeShade="BF"/>
    </w:rPr>
  </w:style>
  <w:style w:type="character" w:styleId="IntenseReference">
    <w:name w:val="Intense Reference"/>
    <w:basedOn w:val="DefaultParagraphFont"/>
    <w:uiPriority w:val="32"/>
    <w:qFormat/>
    <w:rsid w:val="00872E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11</Pages>
  <Words>3913</Words>
  <Characters>22193</Characters>
  <Application>Microsoft Office Word</Application>
  <DocSecurity>0</DocSecurity>
  <Lines>516</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Beachy</dc:creator>
  <cp:keywords/>
  <dc:description/>
  <cp:lastModifiedBy>Rob Beachy</cp:lastModifiedBy>
  <cp:revision>9</cp:revision>
  <cp:lastPrinted>2025-11-16T19:11:00Z</cp:lastPrinted>
  <dcterms:created xsi:type="dcterms:W3CDTF">2025-11-16T19:12:00Z</dcterms:created>
  <dcterms:modified xsi:type="dcterms:W3CDTF">2026-01-13T08:07:00Z</dcterms:modified>
</cp:coreProperties>
</file>